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81B" w:rsidRPr="005B181B" w:rsidRDefault="005B181B" w:rsidP="005B181B">
      <w:pPr>
        <w:pStyle w:val="ab"/>
        <w:spacing w:before="0" w:beforeAutospacing="0" w:after="0" w:afterAutospacing="0"/>
        <w:jc w:val="center"/>
        <w:rPr>
          <w:sz w:val="40"/>
          <w:szCs w:val="40"/>
        </w:rPr>
      </w:pPr>
      <w:bookmarkStart w:id="0" w:name="_GoBack"/>
      <w:r w:rsidRPr="005B181B">
        <w:rPr>
          <w:b/>
          <w:bCs/>
          <w:color w:val="000000"/>
          <w:kern w:val="24"/>
          <w:sz w:val="40"/>
          <w:szCs w:val="40"/>
        </w:rPr>
        <w:t>Районная практическая краеведческая конференция памяти тихорецкого краеведа Е.М. Сидорова Е.М</w:t>
      </w:r>
    </w:p>
    <w:bookmarkEnd w:id="0"/>
    <w:p w:rsidR="00857F13" w:rsidRPr="00947687" w:rsidRDefault="00857F13" w:rsidP="00857F13">
      <w:pPr>
        <w:spacing w:after="0" w:line="360" w:lineRule="auto"/>
        <w:ind w:firstLine="709"/>
        <w:jc w:val="center"/>
        <w:rPr>
          <w:rStyle w:val="5"/>
          <w:rFonts w:eastAsiaTheme="minorEastAsia"/>
          <w:b/>
          <w:sz w:val="28"/>
          <w:szCs w:val="28"/>
        </w:rPr>
      </w:pPr>
    </w:p>
    <w:p w:rsidR="00856590" w:rsidRPr="00947687" w:rsidRDefault="00856590" w:rsidP="00857F13">
      <w:pPr>
        <w:spacing w:after="0" w:line="360" w:lineRule="auto"/>
        <w:ind w:firstLine="709"/>
        <w:jc w:val="center"/>
        <w:rPr>
          <w:rStyle w:val="5"/>
          <w:rFonts w:eastAsiaTheme="minorEastAsia"/>
          <w:b/>
          <w:sz w:val="28"/>
          <w:szCs w:val="28"/>
        </w:rPr>
      </w:pPr>
    </w:p>
    <w:p w:rsidR="00857F13" w:rsidRPr="005B181B" w:rsidRDefault="00980C5B" w:rsidP="00B07E80">
      <w:pPr>
        <w:spacing w:after="0" w:line="360" w:lineRule="auto"/>
        <w:ind w:firstLine="709"/>
        <w:jc w:val="center"/>
        <w:rPr>
          <w:rStyle w:val="5"/>
          <w:rFonts w:eastAsiaTheme="minorEastAsia"/>
          <w:b/>
          <w:sz w:val="44"/>
          <w:szCs w:val="44"/>
          <w:u w:val="none"/>
        </w:rPr>
      </w:pPr>
      <w:r w:rsidRPr="005B181B">
        <w:rPr>
          <w:rStyle w:val="5"/>
          <w:rFonts w:eastAsiaTheme="minorEastAsia"/>
          <w:b/>
          <w:sz w:val="44"/>
          <w:szCs w:val="44"/>
          <w:u w:val="none"/>
        </w:rPr>
        <w:t>«Уроки и наследие: Символ свободы Тихорецкого района</w:t>
      </w:r>
      <w:r w:rsidR="00B07E80" w:rsidRPr="005B181B">
        <w:rPr>
          <w:rStyle w:val="5"/>
          <w:rFonts w:eastAsiaTheme="minorEastAsia"/>
          <w:b/>
          <w:sz w:val="44"/>
          <w:szCs w:val="44"/>
          <w:u w:val="none"/>
        </w:rPr>
        <w:t>»</w:t>
      </w:r>
    </w:p>
    <w:p w:rsidR="00857F13" w:rsidRPr="00947687" w:rsidRDefault="00857F13" w:rsidP="00857F13">
      <w:pPr>
        <w:spacing w:line="360" w:lineRule="auto"/>
        <w:ind w:right="320"/>
        <w:jc w:val="center"/>
        <w:rPr>
          <w:rStyle w:val="5"/>
          <w:rFonts w:eastAsiaTheme="minorEastAsia"/>
          <w:b/>
          <w:sz w:val="28"/>
          <w:szCs w:val="28"/>
          <w:u w:val="none"/>
        </w:rPr>
      </w:pPr>
    </w:p>
    <w:p w:rsidR="00857F13" w:rsidRPr="00947687" w:rsidRDefault="00857F13" w:rsidP="00857F13">
      <w:pPr>
        <w:spacing w:line="360" w:lineRule="auto"/>
        <w:ind w:right="320"/>
        <w:jc w:val="center"/>
        <w:rPr>
          <w:rStyle w:val="5"/>
          <w:rFonts w:eastAsiaTheme="minorEastAsia"/>
          <w:b/>
          <w:sz w:val="28"/>
          <w:szCs w:val="28"/>
        </w:rPr>
      </w:pPr>
    </w:p>
    <w:p w:rsidR="00856590" w:rsidRPr="00947687" w:rsidRDefault="00856590" w:rsidP="00857F13">
      <w:pPr>
        <w:spacing w:line="360" w:lineRule="auto"/>
        <w:ind w:right="320"/>
        <w:jc w:val="center"/>
        <w:rPr>
          <w:rStyle w:val="5"/>
          <w:rFonts w:eastAsiaTheme="minorEastAsia"/>
          <w:b/>
          <w:sz w:val="28"/>
          <w:szCs w:val="28"/>
        </w:rPr>
      </w:pPr>
    </w:p>
    <w:p w:rsidR="00857F13" w:rsidRPr="00947687" w:rsidRDefault="00857F13" w:rsidP="00857F13">
      <w:pPr>
        <w:spacing w:after="0" w:line="360" w:lineRule="auto"/>
        <w:ind w:right="3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687">
        <w:rPr>
          <w:rFonts w:ascii="Times New Roman" w:eastAsia="Times New Roman" w:hAnsi="Times New Roman" w:cs="Times New Roman"/>
          <w:b/>
          <w:spacing w:val="10"/>
          <w:sz w:val="28"/>
          <w:szCs w:val="28"/>
          <w:u w:val="single"/>
          <w:lang w:eastAsia="ru-RU"/>
        </w:rPr>
        <w:t>Работу подготовил:</w:t>
      </w:r>
    </w:p>
    <w:p w:rsidR="00857F13" w:rsidRPr="00947687" w:rsidRDefault="00857F13" w:rsidP="00857F13">
      <w:pPr>
        <w:spacing w:after="0" w:line="360" w:lineRule="auto"/>
        <w:ind w:left="2302" w:right="318" w:firstLine="69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6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="000E3E63" w:rsidRPr="009476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арин</w:t>
      </w:r>
      <w:r w:rsidRPr="009476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</w:t>
      </w:r>
      <w:r w:rsidR="000E3E63" w:rsidRPr="009476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ртем</w:t>
      </w:r>
      <w:r w:rsidRPr="009476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Александров</w:t>
      </w:r>
      <w:r w:rsidR="00292F88" w:rsidRPr="009476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ич</w:t>
      </w:r>
      <w:r w:rsidRPr="009476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1</w:t>
      </w:r>
      <w:r w:rsidR="00292F88" w:rsidRPr="009476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9476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лет,</w:t>
      </w:r>
    </w:p>
    <w:p w:rsidR="00857F13" w:rsidRPr="00947687" w:rsidRDefault="00857F13" w:rsidP="00857F13">
      <w:pPr>
        <w:spacing w:after="0" w:line="360" w:lineRule="auto"/>
        <w:ind w:left="2302" w:right="318" w:firstLine="69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6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9476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учащ</w:t>
      </w:r>
      <w:r w:rsidR="000E3E63" w:rsidRPr="009476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ий</w:t>
      </w:r>
      <w:r w:rsidRPr="009476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ся</w:t>
      </w:r>
      <w:proofErr w:type="gramEnd"/>
      <w:r w:rsidRPr="009476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92F88" w:rsidRPr="009476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9476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класса МБОУ СОШ № 37</w:t>
      </w:r>
    </w:p>
    <w:p w:rsidR="00857F13" w:rsidRPr="00947687" w:rsidRDefault="00857F13" w:rsidP="00857F13">
      <w:pPr>
        <w:spacing w:after="0" w:line="360" w:lineRule="auto"/>
        <w:ind w:left="2302" w:right="318" w:firstLine="69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6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ст. Алексеевской</w:t>
      </w:r>
    </w:p>
    <w:p w:rsidR="00857F13" w:rsidRPr="00947687" w:rsidRDefault="00857F13" w:rsidP="00857F13">
      <w:pPr>
        <w:spacing w:after="0" w:line="360" w:lineRule="auto"/>
        <w:ind w:right="318"/>
        <w:jc w:val="right"/>
        <w:rPr>
          <w:rFonts w:ascii="Times New Roman" w:eastAsia="Times New Roman" w:hAnsi="Times New Roman" w:cs="Times New Roman"/>
          <w:b/>
          <w:spacing w:val="10"/>
          <w:sz w:val="28"/>
          <w:szCs w:val="28"/>
          <w:u w:val="single"/>
          <w:lang w:eastAsia="ru-RU"/>
        </w:rPr>
      </w:pPr>
    </w:p>
    <w:p w:rsidR="00857F13" w:rsidRPr="00947687" w:rsidRDefault="00857F13" w:rsidP="00857F13">
      <w:pPr>
        <w:spacing w:after="0" w:line="360" w:lineRule="auto"/>
        <w:ind w:right="31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687">
        <w:rPr>
          <w:rFonts w:ascii="Times New Roman" w:eastAsia="Times New Roman" w:hAnsi="Times New Roman" w:cs="Times New Roman"/>
          <w:b/>
          <w:spacing w:val="10"/>
          <w:sz w:val="28"/>
          <w:szCs w:val="28"/>
          <w:u w:val="single"/>
          <w:lang w:eastAsia="ru-RU"/>
        </w:rPr>
        <w:t>Руководитель;</w:t>
      </w:r>
    </w:p>
    <w:p w:rsidR="00857F13" w:rsidRPr="00947687" w:rsidRDefault="00857F13" w:rsidP="00857F13">
      <w:pPr>
        <w:spacing w:after="0" w:line="360" w:lineRule="auto"/>
        <w:ind w:left="3000" w:right="31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6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Захарченко Алевтина Викторовна, </w:t>
      </w:r>
    </w:p>
    <w:p w:rsidR="00857F13" w:rsidRPr="00947687" w:rsidRDefault="00857F13" w:rsidP="00857F13">
      <w:pPr>
        <w:spacing w:after="0" w:line="360" w:lineRule="auto"/>
        <w:ind w:left="3000" w:right="31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476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proofErr w:type="gramEnd"/>
      <w:r w:rsidRPr="009476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истории МБОУ СОШ № 37</w:t>
      </w:r>
    </w:p>
    <w:p w:rsidR="00857F13" w:rsidRPr="00947687" w:rsidRDefault="00857F13" w:rsidP="00857F13">
      <w:pPr>
        <w:spacing w:after="0" w:line="360" w:lineRule="auto"/>
        <w:ind w:left="2302" w:right="318" w:firstLine="69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6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ст. Алексеевской</w:t>
      </w:r>
    </w:p>
    <w:p w:rsidR="00857F13" w:rsidRPr="00947687" w:rsidRDefault="00857F13" w:rsidP="00857F13">
      <w:pPr>
        <w:spacing w:after="0" w:line="360" w:lineRule="auto"/>
        <w:ind w:left="10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7F13" w:rsidRPr="00947687" w:rsidRDefault="00857F13" w:rsidP="00857F13">
      <w:pPr>
        <w:spacing w:after="0" w:line="360" w:lineRule="auto"/>
        <w:ind w:left="10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7F13" w:rsidRPr="00947687" w:rsidRDefault="00857F13" w:rsidP="00857F13">
      <w:pPr>
        <w:spacing w:after="0" w:line="360" w:lineRule="auto"/>
        <w:ind w:left="10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7F13" w:rsidRPr="00947687" w:rsidRDefault="00857F13" w:rsidP="00857F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7F13" w:rsidRPr="00947687" w:rsidRDefault="00857F13" w:rsidP="001A7E2C">
      <w:pPr>
        <w:spacing w:after="0" w:line="360" w:lineRule="auto"/>
        <w:ind w:right="318" w:firstLine="69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6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ст. Алексеевская</w:t>
      </w:r>
    </w:p>
    <w:p w:rsidR="00AD657D" w:rsidRPr="00B94660" w:rsidRDefault="00857F13" w:rsidP="001A7E2C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9476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 год</w:t>
      </w:r>
      <w:r w:rsidR="00AD657D" w:rsidRPr="00947687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761EF" w:rsidRPr="00B94660" w:rsidRDefault="001A7E2C" w:rsidP="001D3F84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94660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Введение</w:t>
      </w:r>
    </w:p>
    <w:p w:rsidR="00560CFD" w:rsidRPr="00B94660" w:rsidRDefault="004F6BBB" w:rsidP="00BF78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660">
        <w:rPr>
          <w:rFonts w:ascii="Times New Roman" w:hAnsi="Times New Roman" w:cs="Times New Roman"/>
          <w:sz w:val="28"/>
          <w:szCs w:val="28"/>
        </w:rPr>
        <w:t>История памятников является неотъемлемой частью нашего культурного наследия. Они не только символизируют определенные события или рассказывают о</w:t>
      </w:r>
      <w:r w:rsidR="008A6B64" w:rsidRPr="00B94660">
        <w:rPr>
          <w:rFonts w:ascii="Times New Roman" w:hAnsi="Times New Roman" w:cs="Times New Roman"/>
          <w:sz w:val="28"/>
          <w:szCs w:val="28"/>
        </w:rPr>
        <w:t xml:space="preserve"> судьбе</w:t>
      </w:r>
      <w:r w:rsidRPr="00B946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660">
        <w:rPr>
          <w:rFonts w:ascii="Times New Roman" w:hAnsi="Times New Roman" w:cs="Times New Roman"/>
          <w:sz w:val="28"/>
          <w:szCs w:val="28"/>
        </w:rPr>
        <w:t>известно</w:t>
      </w:r>
      <w:r w:rsidR="008A6B64" w:rsidRPr="00B94660">
        <w:rPr>
          <w:rFonts w:ascii="Times New Roman" w:hAnsi="Times New Roman" w:cs="Times New Roman"/>
          <w:sz w:val="28"/>
          <w:szCs w:val="28"/>
        </w:rPr>
        <w:t>гочеловека</w:t>
      </w:r>
      <w:proofErr w:type="spellEnd"/>
      <w:r w:rsidRPr="00B94660">
        <w:rPr>
          <w:rFonts w:ascii="Times New Roman" w:hAnsi="Times New Roman" w:cs="Times New Roman"/>
          <w:sz w:val="28"/>
          <w:szCs w:val="28"/>
        </w:rPr>
        <w:t>, но и являются своего рода временными капсулами, хранящими информацию о прошлом и передающими его будущим поколениям. В рамках нашего проекта мы решили изучить историю одного конкретного памятника, чтобы раскрыть его символическое значение и вклад в культуру и историю</w:t>
      </w:r>
      <w:r w:rsidR="008A6B64" w:rsidRPr="00B94660">
        <w:rPr>
          <w:rFonts w:ascii="Times New Roman" w:hAnsi="Times New Roman" w:cs="Times New Roman"/>
          <w:sz w:val="28"/>
          <w:szCs w:val="28"/>
        </w:rPr>
        <w:t xml:space="preserve"> нашего края и страны</w:t>
      </w:r>
      <w:r w:rsidRPr="00B946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6D0E" w:rsidRDefault="005943B4" w:rsidP="005943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660">
        <w:rPr>
          <w:rFonts w:ascii="Times New Roman" w:hAnsi="Times New Roman" w:cs="Times New Roman"/>
          <w:sz w:val="28"/>
          <w:szCs w:val="28"/>
        </w:rPr>
        <w:t xml:space="preserve">Мы берем на себя </w:t>
      </w:r>
      <w:r w:rsidRPr="00B946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задачу</w:t>
      </w:r>
      <w:r w:rsidRPr="00B94660">
        <w:rPr>
          <w:rFonts w:ascii="Times New Roman" w:hAnsi="Times New Roman" w:cs="Times New Roman"/>
          <w:sz w:val="28"/>
          <w:szCs w:val="28"/>
        </w:rPr>
        <w:t xml:space="preserve"> провести исследование, раскрывающее исторический контекст создания памятника, его значение для общества и изменения, которые он претерпел со временем. Мы выступаем </w:t>
      </w:r>
      <w:r w:rsidR="007368F8" w:rsidRPr="00B94660">
        <w:rPr>
          <w:rFonts w:ascii="Times New Roman" w:hAnsi="Times New Roman" w:cs="Times New Roman"/>
          <w:sz w:val="28"/>
          <w:szCs w:val="28"/>
        </w:rPr>
        <w:t xml:space="preserve">с </w:t>
      </w:r>
      <w:r w:rsidR="007368F8" w:rsidRPr="00B946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целью</w:t>
      </w:r>
      <w:r w:rsidR="007368F8" w:rsidRPr="00B94660">
        <w:rPr>
          <w:rFonts w:ascii="Times New Roman" w:hAnsi="Times New Roman" w:cs="Times New Roman"/>
          <w:sz w:val="28"/>
          <w:szCs w:val="28"/>
        </w:rPr>
        <w:t xml:space="preserve"> популяризировать историческую ценность облика нашей малой родины и памяти о ее жителях.</w:t>
      </w:r>
      <w:r w:rsidR="00B35499" w:rsidRPr="00B946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D0E" w:rsidRDefault="00B35499" w:rsidP="005943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660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Pr="00B946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проблемы исследования</w:t>
      </w:r>
      <w:r w:rsidRPr="00B94660">
        <w:rPr>
          <w:rFonts w:ascii="Times New Roman" w:hAnsi="Times New Roman" w:cs="Times New Roman"/>
          <w:sz w:val="28"/>
          <w:szCs w:val="28"/>
        </w:rPr>
        <w:t xml:space="preserve"> обозначим равнодушное отношение к объекту культурного наследия со стороны жителей станицы. </w:t>
      </w:r>
    </w:p>
    <w:p w:rsidR="00806D0E" w:rsidRDefault="00B35499" w:rsidP="005943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6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Объект исследования</w:t>
      </w:r>
      <w:r w:rsidRPr="00B94660">
        <w:rPr>
          <w:rFonts w:ascii="Times New Roman" w:hAnsi="Times New Roman" w:cs="Times New Roman"/>
          <w:sz w:val="28"/>
          <w:szCs w:val="28"/>
        </w:rPr>
        <w:t xml:space="preserve">: </w:t>
      </w:r>
      <w:r w:rsidR="005943B4" w:rsidRPr="00B94660">
        <w:rPr>
          <w:rFonts w:ascii="Times New Roman" w:hAnsi="Times New Roman" w:cs="Times New Roman"/>
          <w:sz w:val="28"/>
          <w:szCs w:val="28"/>
        </w:rPr>
        <w:t>памятник борцам за свободу в годы первой русской революции 1905-1907 гг.</w:t>
      </w:r>
      <w:r w:rsidRPr="00B94660">
        <w:rPr>
          <w:rFonts w:ascii="Times New Roman" w:hAnsi="Times New Roman" w:cs="Times New Roman"/>
          <w:sz w:val="28"/>
          <w:szCs w:val="28"/>
        </w:rPr>
        <w:t xml:space="preserve">, расположенный по адресу: </w:t>
      </w:r>
      <w:r w:rsidR="005943B4" w:rsidRPr="00B94660">
        <w:rPr>
          <w:rFonts w:ascii="Times New Roman" w:hAnsi="Times New Roman" w:cs="Times New Roman"/>
          <w:sz w:val="28"/>
          <w:szCs w:val="28"/>
        </w:rPr>
        <w:t>город Тихорецк</w:t>
      </w:r>
      <w:r w:rsidRPr="00B94660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5943B4" w:rsidRPr="00B94660">
        <w:rPr>
          <w:rFonts w:ascii="Times New Roman" w:hAnsi="Times New Roman" w:cs="Times New Roman"/>
          <w:sz w:val="28"/>
          <w:szCs w:val="28"/>
        </w:rPr>
        <w:t>Красноармейская,</w:t>
      </w:r>
      <w:r w:rsidRPr="00B94660">
        <w:rPr>
          <w:rFonts w:ascii="Times New Roman" w:hAnsi="Times New Roman" w:cs="Times New Roman"/>
          <w:sz w:val="28"/>
          <w:szCs w:val="28"/>
        </w:rPr>
        <w:t xml:space="preserve"> дом </w:t>
      </w:r>
      <w:r w:rsidR="005943B4" w:rsidRPr="00B94660">
        <w:rPr>
          <w:rFonts w:ascii="Times New Roman" w:hAnsi="Times New Roman" w:cs="Times New Roman"/>
          <w:sz w:val="28"/>
          <w:szCs w:val="28"/>
        </w:rPr>
        <w:t>67</w:t>
      </w:r>
      <w:r w:rsidRPr="00B946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6F3B" w:rsidRPr="00B94660" w:rsidRDefault="00B35499" w:rsidP="005943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6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Предметом исследования:</w:t>
      </w:r>
      <w:r w:rsidRPr="00B94660">
        <w:rPr>
          <w:rFonts w:ascii="Times New Roman" w:hAnsi="Times New Roman" w:cs="Times New Roman"/>
          <w:sz w:val="28"/>
          <w:szCs w:val="28"/>
        </w:rPr>
        <w:t xml:space="preserve"> история создания памятника.</w:t>
      </w:r>
    </w:p>
    <w:p w:rsidR="005943B4" w:rsidRPr="00B94660" w:rsidRDefault="005943B4" w:rsidP="005943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660">
        <w:rPr>
          <w:rFonts w:ascii="Times New Roman" w:hAnsi="Times New Roman" w:cs="Times New Roman"/>
          <w:sz w:val="28"/>
          <w:szCs w:val="28"/>
        </w:rPr>
        <w:t>Наш проект призван привлечь внимание к важности сохранения исторических памятников и показать, как они способны вдохновлять и учить нас о прошлом.</w:t>
      </w:r>
    </w:p>
    <w:p w:rsidR="00AD657D" w:rsidRPr="00B94660" w:rsidRDefault="009A558F" w:rsidP="009A55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660">
        <w:rPr>
          <w:rFonts w:ascii="Times New Roman" w:hAnsi="Times New Roman" w:cs="Times New Roman"/>
          <w:sz w:val="28"/>
          <w:szCs w:val="28"/>
        </w:rPr>
        <w:t xml:space="preserve">Работа представлена введением, основной частью, заключением и списком использованной литературы. </w:t>
      </w:r>
      <w:r w:rsidR="00AD657D" w:rsidRPr="00B94660">
        <w:rPr>
          <w:rFonts w:ascii="Times New Roman" w:hAnsi="Times New Roman" w:cs="Times New Roman"/>
          <w:sz w:val="28"/>
          <w:szCs w:val="28"/>
        </w:rPr>
        <w:br w:type="page"/>
      </w:r>
    </w:p>
    <w:p w:rsidR="00806D0E" w:rsidRPr="00806D0E" w:rsidRDefault="00806D0E" w:rsidP="00806D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Pr="00806D0E">
        <w:rPr>
          <w:rFonts w:ascii="Times New Roman" w:hAnsi="Times New Roman" w:cs="Times New Roman"/>
          <w:b/>
          <w:sz w:val="28"/>
          <w:szCs w:val="28"/>
        </w:rPr>
        <w:t>История памятника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у проходной завода имени В.В. Воровского</w:t>
      </w:r>
    </w:p>
    <w:p w:rsidR="00317A9E" w:rsidRPr="00B94660" w:rsidRDefault="00806D0E" w:rsidP="00317A9E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B94660">
        <w:rPr>
          <w:rFonts w:ascii="Times New Roman" w:hAnsi="Times New Roman" w:cs="Times New Roman"/>
        </w:rPr>
        <w:t xml:space="preserve"> </w:t>
      </w:r>
      <w:r w:rsidR="00317A9E" w:rsidRPr="00B94660">
        <w:rPr>
          <w:rFonts w:ascii="Times New Roman" w:hAnsi="Times New Roman" w:cs="Times New Roman"/>
        </w:rPr>
        <w:t xml:space="preserve">«Свобода — это право делать все, что не запрещено законом». </w:t>
      </w:r>
    </w:p>
    <w:p w:rsidR="00317A9E" w:rsidRPr="00B94660" w:rsidRDefault="00317A9E" w:rsidP="00317A9E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B94660">
        <w:rPr>
          <w:rFonts w:ascii="Times New Roman" w:hAnsi="Times New Roman" w:cs="Times New Roman"/>
        </w:rPr>
        <w:t xml:space="preserve">Шарль Луи </w:t>
      </w:r>
      <w:proofErr w:type="spellStart"/>
      <w:r w:rsidRPr="00B94660">
        <w:rPr>
          <w:rFonts w:ascii="Times New Roman" w:hAnsi="Times New Roman" w:cs="Times New Roman"/>
        </w:rPr>
        <w:t>Монтескьё</w:t>
      </w:r>
      <w:proofErr w:type="spellEnd"/>
    </w:p>
    <w:p w:rsidR="00F450D1" w:rsidRPr="00B94660" w:rsidRDefault="00FF5C72" w:rsidP="00AB4B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660">
        <w:rPr>
          <w:rFonts w:ascii="Times New Roman" w:hAnsi="Times New Roman" w:cs="Times New Roman"/>
          <w:sz w:val="28"/>
          <w:szCs w:val="28"/>
        </w:rPr>
        <w:t xml:space="preserve">Перед проходной в паровозоремонтные мастерские завода имени Воровского </w:t>
      </w:r>
      <w:r w:rsidR="006A33E0" w:rsidRPr="00B94660">
        <w:rPr>
          <w:rFonts w:ascii="Times New Roman" w:hAnsi="Times New Roman" w:cs="Times New Roman"/>
          <w:sz w:val="28"/>
          <w:szCs w:val="28"/>
        </w:rPr>
        <w:t xml:space="preserve">города Тихорецка, расположен памятник, неприметный, имеющий только датировку: 1905-1907 гг. Каждый день мимо него проходит сотня рабочих, а школьники спешат на уроки в неподалеку расположенную Ленинскую школу №34. Кто-то обращает внимание на </w:t>
      </w:r>
      <w:proofErr w:type="spellStart"/>
      <w:r w:rsidR="006A33E0" w:rsidRPr="00B94660">
        <w:rPr>
          <w:rFonts w:ascii="Times New Roman" w:hAnsi="Times New Roman" w:cs="Times New Roman"/>
          <w:sz w:val="28"/>
          <w:szCs w:val="28"/>
        </w:rPr>
        <w:t>стеллу</w:t>
      </w:r>
      <w:proofErr w:type="spellEnd"/>
      <w:r w:rsidR="006A33E0" w:rsidRPr="00B94660">
        <w:rPr>
          <w:rFonts w:ascii="Times New Roman" w:hAnsi="Times New Roman" w:cs="Times New Roman"/>
          <w:sz w:val="28"/>
          <w:szCs w:val="28"/>
        </w:rPr>
        <w:t xml:space="preserve">, а для кого-то она имеет только косвенное значение. Редкий прохожий задастся вопросом о событиях, предшествовавших ее появлению, озаботится тайнами, скрытыми под мраморной плитой, задумается о людях, вершивших историю не только города Тихорецка, но и всей страны. </w:t>
      </w:r>
      <w:r w:rsidR="00C9154F" w:rsidRPr="00B94660">
        <w:rPr>
          <w:rFonts w:ascii="Times New Roman" w:hAnsi="Times New Roman" w:cs="Times New Roman"/>
          <w:sz w:val="28"/>
          <w:szCs w:val="28"/>
        </w:rPr>
        <w:t>Действующие лица</w:t>
      </w:r>
      <w:r w:rsidR="00F450D1" w:rsidRPr="00B94660">
        <w:rPr>
          <w:rFonts w:ascii="Times New Roman" w:hAnsi="Times New Roman" w:cs="Times New Roman"/>
          <w:sz w:val="28"/>
          <w:szCs w:val="28"/>
        </w:rPr>
        <w:t xml:space="preserve"> и </w:t>
      </w:r>
      <w:r w:rsidR="00C9154F" w:rsidRPr="00B94660">
        <w:rPr>
          <w:rFonts w:ascii="Times New Roman" w:hAnsi="Times New Roman" w:cs="Times New Roman"/>
          <w:sz w:val="28"/>
          <w:szCs w:val="28"/>
        </w:rPr>
        <w:t>событи</w:t>
      </w:r>
      <w:r w:rsidR="00F450D1" w:rsidRPr="00B94660">
        <w:rPr>
          <w:rFonts w:ascii="Times New Roman" w:hAnsi="Times New Roman" w:cs="Times New Roman"/>
          <w:sz w:val="28"/>
          <w:szCs w:val="28"/>
        </w:rPr>
        <w:t xml:space="preserve">я 1905-1907 гг. </w:t>
      </w:r>
      <w:r w:rsidR="00C9154F" w:rsidRPr="00B94660">
        <w:rPr>
          <w:rFonts w:ascii="Times New Roman" w:hAnsi="Times New Roman" w:cs="Times New Roman"/>
          <w:sz w:val="28"/>
          <w:szCs w:val="28"/>
        </w:rPr>
        <w:t xml:space="preserve">навечно вписаны </w:t>
      </w:r>
      <w:r w:rsidR="00F450D1" w:rsidRPr="00B94660">
        <w:rPr>
          <w:rFonts w:ascii="Times New Roman" w:hAnsi="Times New Roman" w:cs="Times New Roman"/>
          <w:sz w:val="28"/>
          <w:szCs w:val="28"/>
        </w:rPr>
        <w:t>в</w:t>
      </w:r>
      <w:r w:rsidR="00C9154F" w:rsidRPr="00B94660">
        <w:rPr>
          <w:rFonts w:ascii="Times New Roman" w:hAnsi="Times New Roman" w:cs="Times New Roman"/>
          <w:sz w:val="28"/>
          <w:szCs w:val="28"/>
        </w:rPr>
        <w:t xml:space="preserve"> истори</w:t>
      </w:r>
      <w:r w:rsidR="00F450D1" w:rsidRPr="00B94660">
        <w:rPr>
          <w:rFonts w:ascii="Times New Roman" w:hAnsi="Times New Roman" w:cs="Times New Roman"/>
          <w:sz w:val="28"/>
          <w:szCs w:val="28"/>
        </w:rPr>
        <w:t>ю</w:t>
      </w:r>
      <w:r w:rsidR="00C9154F" w:rsidRPr="00B94660">
        <w:rPr>
          <w:rFonts w:ascii="Times New Roman" w:hAnsi="Times New Roman" w:cs="Times New Roman"/>
          <w:sz w:val="28"/>
          <w:szCs w:val="28"/>
        </w:rPr>
        <w:t xml:space="preserve"> нашей </w:t>
      </w:r>
      <w:proofErr w:type="spellStart"/>
      <w:r w:rsidR="00C9154F" w:rsidRPr="00B94660">
        <w:rPr>
          <w:rFonts w:ascii="Times New Roman" w:hAnsi="Times New Roman" w:cs="Times New Roman"/>
          <w:sz w:val="28"/>
          <w:szCs w:val="28"/>
        </w:rPr>
        <w:t>Родины</w:t>
      </w:r>
      <w:r w:rsidRPr="00B94660">
        <w:rPr>
          <w:rFonts w:ascii="Times New Roman" w:hAnsi="Times New Roman" w:cs="Times New Roman"/>
          <w:sz w:val="28"/>
          <w:szCs w:val="28"/>
        </w:rPr>
        <w:t>.И</w:t>
      </w:r>
      <w:r w:rsidR="000F4671" w:rsidRPr="00B94660">
        <w:rPr>
          <w:rFonts w:ascii="Times New Roman" w:hAnsi="Times New Roman" w:cs="Times New Roman"/>
          <w:sz w:val="28"/>
          <w:szCs w:val="28"/>
        </w:rPr>
        <w:t>менами</w:t>
      </w:r>
      <w:proofErr w:type="spellEnd"/>
      <w:r w:rsidRPr="00B94660">
        <w:rPr>
          <w:rFonts w:ascii="Times New Roman" w:hAnsi="Times New Roman" w:cs="Times New Roman"/>
          <w:sz w:val="28"/>
          <w:szCs w:val="28"/>
        </w:rPr>
        <w:t xml:space="preserve"> видных деятелей </w:t>
      </w:r>
      <w:r w:rsidR="00F450D1" w:rsidRPr="00B94660">
        <w:rPr>
          <w:rFonts w:ascii="Times New Roman" w:hAnsi="Times New Roman" w:cs="Times New Roman"/>
          <w:sz w:val="28"/>
          <w:szCs w:val="28"/>
        </w:rPr>
        <w:t>часто называют корабли, улицы, проспекты и города. У</w:t>
      </w:r>
      <w:r w:rsidR="000F4671" w:rsidRPr="00B94660">
        <w:rPr>
          <w:rFonts w:ascii="Times New Roman" w:hAnsi="Times New Roman" w:cs="Times New Roman"/>
          <w:sz w:val="28"/>
          <w:szCs w:val="28"/>
        </w:rPr>
        <w:t>лицы Тихорецка</w:t>
      </w:r>
      <w:r w:rsidR="00F450D1" w:rsidRPr="00B94660">
        <w:rPr>
          <w:rFonts w:ascii="Times New Roman" w:hAnsi="Times New Roman" w:cs="Times New Roman"/>
          <w:sz w:val="28"/>
          <w:szCs w:val="28"/>
        </w:rPr>
        <w:t xml:space="preserve"> не стали исключением, однако нас интересуют два объекта культурного наследия регионального значения и улица, связанные между собой прочной красной нитью революционных движений</w:t>
      </w:r>
      <w:r w:rsidRPr="00B946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50D1" w:rsidRPr="00B94660" w:rsidRDefault="00FF5C72" w:rsidP="00AB4B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660">
        <w:rPr>
          <w:rFonts w:ascii="Times New Roman" w:hAnsi="Times New Roman" w:cs="Times New Roman"/>
          <w:sz w:val="28"/>
          <w:szCs w:val="28"/>
        </w:rPr>
        <w:t xml:space="preserve">5 сентября 1981 года возле клуба имени Меньшикова на митинге собрались представители трудовых коллективов города, ветераны войны и труда, жители прилегающих улиц, пионеры и школьники. Они стали свидетелями торжественного акта переименования улицы Клубной в улицу имени </w:t>
      </w:r>
      <w:proofErr w:type="spellStart"/>
      <w:r w:rsidRPr="00B94660">
        <w:rPr>
          <w:rFonts w:ascii="Times New Roman" w:hAnsi="Times New Roman" w:cs="Times New Roman"/>
          <w:sz w:val="28"/>
          <w:szCs w:val="28"/>
        </w:rPr>
        <w:t>Чернышова</w:t>
      </w:r>
      <w:proofErr w:type="spellEnd"/>
      <w:r w:rsidR="00F450D1" w:rsidRPr="00B94660">
        <w:rPr>
          <w:rStyle w:val="a8"/>
          <w:rFonts w:ascii="Times New Roman" w:hAnsi="Times New Roman" w:cs="Times New Roman"/>
          <w:sz w:val="28"/>
          <w:szCs w:val="28"/>
        </w:rPr>
        <w:footnoteReference w:id="1"/>
      </w:r>
      <w:r w:rsidRPr="00B94660">
        <w:rPr>
          <w:rFonts w:ascii="Times New Roman" w:hAnsi="Times New Roman" w:cs="Times New Roman"/>
          <w:sz w:val="28"/>
          <w:szCs w:val="28"/>
        </w:rPr>
        <w:t xml:space="preserve">. </w:t>
      </w:r>
      <w:r w:rsidR="00F450D1" w:rsidRPr="00B94660">
        <w:rPr>
          <w:rFonts w:ascii="Times New Roman" w:hAnsi="Times New Roman" w:cs="Times New Roman"/>
          <w:sz w:val="28"/>
          <w:szCs w:val="28"/>
        </w:rPr>
        <w:t>Улица Путевая хранит на своих просторах еще один объект - «Здание, где работал машинистом председатель Тихорецкого Совета рабочих депутатов и забастовочного комитета в дни декабрьского вооруженного восстания в 1905 г. Л.И. Черныш</w:t>
      </w:r>
      <w:r w:rsidR="005F5003" w:rsidRPr="00B94660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F450D1" w:rsidRPr="00B94660">
        <w:rPr>
          <w:rFonts w:ascii="Times New Roman" w:hAnsi="Times New Roman" w:cs="Times New Roman"/>
          <w:sz w:val="28"/>
          <w:szCs w:val="28"/>
        </w:rPr>
        <w:t>в», 1900-1905 гг. (г. Тихорецк, ул. Путевая, 21)»</w:t>
      </w:r>
      <w:r w:rsidR="00F33384" w:rsidRPr="00B94660">
        <w:rPr>
          <w:rStyle w:val="a8"/>
          <w:rFonts w:ascii="Times New Roman" w:hAnsi="Times New Roman" w:cs="Times New Roman"/>
          <w:sz w:val="28"/>
          <w:szCs w:val="28"/>
        </w:rPr>
        <w:footnoteReference w:id="2"/>
      </w:r>
      <w:r w:rsidR="00F450D1" w:rsidRPr="00B94660">
        <w:rPr>
          <w:rFonts w:ascii="Times New Roman" w:hAnsi="Times New Roman" w:cs="Times New Roman"/>
          <w:sz w:val="28"/>
          <w:szCs w:val="28"/>
        </w:rPr>
        <w:t>.</w:t>
      </w:r>
    </w:p>
    <w:p w:rsidR="00C9154F" w:rsidRPr="00B94660" w:rsidRDefault="00F450D1" w:rsidP="00AB4B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660">
        <w:rPr>
          <w:rFonts w:ascii="Times New Roman" w:hAnsi="Times New Roman" w:cs="Times New Roman"/>
          <w:sz w:val="28"/>
          <w:szCs w:val="28"/>
        </w:rPr>
        <w:lastRenderedPageBreak/>
        <w:t>В ходе нашего исследования возникает закономерный во</w:t>
      </w:r>
      <w:r w:rsidR="001D3F84" w:rsidRPr="00B94660">
        <w:rPr>
          <w:rFonts w:ascii="Times New Roman" w:hAnsi="Times New Roman" w:cs="Times New Roman"/>
          <w:sz w:val="28"/>
          <w:szCs w:val="28"/>
        </w:rPr>
        <w:t>п</w:t>
      </w:r>
      <w:r w:rsidRPr="00B94660">
        <w:rPr>
          <w:rFonts w:ascii="Times New Roman" w:hAnsi="Times New Roman" w:cs="Times New Roman"/>
          <w:sz w:val="28"/>
          <w:szCs w:val="28"/>
        </w:rPr>
        <w:t>рос</w:t>
      </w:r>
      <w:r w:rsidR="001D3F84" w:rsidRPr="00B94660">
        <w:rPr>
          <w:rFonts w:ascii="Times New Roman" w:hAnsi="Times New Roman" w:cs="Times New Roman"/>
          <w:sz w:val="28"/>
          <w:szCs w:val="28"/>
        </w:rPr>
        <w:t xml:space="preserve">: «Кто такой Лука </w:t>
      </w:r>
      <w:proofErr w:type="spellStart"/>
      <w:r w:rsidR="001D3F84" w:rsidRPr="00B94660">
        <w:rPr>
          <w:rFonts w:ascii="Times New Roman" w:hAnsi="Times New Roman" w:cs="Times New Roman"/>
          <w:sz w:val="28"/>
          <w:szCs w:val="28"/>
        </w:rPr>
        <w:t>Чернышов</w:t>
      </w:r>
      <w:proofErr w:type="spellEnd"/>
      <w:r w:rsidR="001D3F84" w:rsidRPr="00B94660">
        <w:rPr>
          <w:rFonts w:ascii="Times New Roman" w:hAnsi="Times New Roman" w:cs="Times New Roman"/>
          <w:sz w:val="28"/>
          <w:szCs w:val="28"/>
        </w:rPr>
        <w:t xml:space="preserve">?». </w:t>
      </w:r>
      <w:r w:rsidR="00FF5C72" w:rsidRPr="00B94660">
        <w:rPr>
          <w:rFonts w:ascii="Times New Roman" w:hAnsi="Times New Roman" w:cs="Times New Roman"/>
          <w:sz w:val="28"/>
          <w:szCs w:val="28"/>
        </w:rPr>
        <w:t xml:space="preserve">Лука Иванович </w:t>
      </w:r>
      <w:proofErr w:type="spellStart"/>
      <w:r w:rsidR="00FF5C72" w:rsidRPr="00B94660">
        <w:rPr>
          <w:rFonts w:ascii="Times New Roman" w:hAnsi="Times New Roman" w:cs="Times New Roman"/>
          <w:sz w:val="28"/>
          <w:szCs w:val="28"/>
        </w:rPr>
        <w:t>Чернышов</w:t>
      </w:r>
      <w:proofErr w:type="spellEnd"/>
      <w:r w:rsidR="00FF5C72" w:rsidRPr="00B94660">
        <w:rPr>
          <w:rFonts w:ascii="Times New Roman" w:hAnsi="Times New Roman" w:cs="Times New Roman"/>
          <w:sz w:val="28"/>
          <w:szCs w:val="28"/>
        </w:rPr>
        <w:t xml:space="preserve"> - машинист паровозного депо, руководитель и пропагандист созданной в 1904 году тихорецкой группы большевиков. В 1905 году – с началом первой русской революции – на станции Тихорецкой большевики во главе с </w:t>
      </w:r>
      <w:proofErr w:type="spellStart"/>
      <w:r w:rsidR="00FF5C72" w:rsidRPr="00B94660">
        <w:rPr>
          <w:rFonts w:ascii="Times New Roman" w:hAnsi="Times New Roman" w:cs="Times New Roman"/>
          <w:sz w:val="28"/>
          <w:szCs w:val="28"/>
        </w:rPr>
        <w:t>Чернышовым</w:t>
      </w:r>
      <w:proofErr w:type="spellEnd"/>
      <w:r w:rsidR="00FF5C72" w:rsidRPr="00B94660">
        <w:rPr>
          <w:rFonts w:ascii="Times New Roman" w:hAnsi="Times New Roman" w:cs="Times New Roman"/>
          <w:sz w:val="28"/>
          <w:szCs w:val="28"/>
        </w:rPr>
        <w:t xml:space="preserve"> организовывали маевки, сходки, митинги, привлекали на свою сторону рабочих и мастеровых. </w:t>
      </w:r>
    </w:p>
    <w:p w:rsidR="007C64C6" w:rsidRPr="00B94660" w:rsidRDefault="007C64C6" w:rsidP="001D3F84">
      <w:pPr>
        <w:pStyle w:val="2"/>
        <w:jc w:val="center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B94660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1.1</w:t>
      </w:r>
      <w:r w:rsidR="001D3F84" w:rsidRPr="00B94660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Искра протеста</w:t>
      </w:r>
      <w:r w:rsidR="003666D1" w:rsidRPr="00B94660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.</w:t>
      </w:r>
    </w:p>
    <w:p w:rsidR="00F450D1" w:rsidRPr="00F450D1" w:rsidRDefault="00F450D1" w:rsidP="00F450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50D1">
        <w:rPr>
          <w:rFonts w:ascii="Times New Roman" w:hAnsi="Times New Roman" w:cs="Times New Roman"/>
          <w:sz w:val="28"/>
          <w:szCs w:val="28"/>
        </w:rPr>
        <w:t>В начале двадцатого века Россия столкнулась с серией событий, которые привели к важным изменениям в стране. Период был отмечен социальными протестами, политическими новшествами и борьбой рабочего класса за свои права. Ключевыми факторами в этой борьбе стали неравенство и эксплуатация, с которыми столкнулись рабочие. Рост промышленности и индустриализации привел к появлению крупных фабрик и заводов, где рабочие трудились в тяжелых условиях и за низкую оплату, что привело к возникновению движения, которое стало бороться за улучшение условий труда и защиту своих прав.</w:t>
      </w:r>
    </w:p>
    <w:p w:rsidR="003E44E7" w:rsidRPr="00B94660" w:rsidRDefault="003E44E7" w:rsidP="00317A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660">
        <w:rPr>
          <w:rFonts w:ascii="Times New Roman" w:hAnsi="Times New Roman" w:cs="Times New Roman"/>
          <w:sz w:val="28"/>
          <w:szCs w:val="28"/>
        </w:rPr>
        <w:t>Территория тогдашней Кубанской области испытывала до этого момента неизвестное чувство</w:t>
      </w:r>
      <w:r w:rsidR="00C96F23" w:rsidRPr="00B94660">
        <w:rPr>
          <w:rFonts w:ascii="Times New Roman" w:hAnsi="Times New Roman" w:cs="Times New Roman"/>
          <w:sz w:val="28"/>
          <w:szCs w:val="28"/>
        </w:rPr>
        <w:t>:</w:t>
      </w:r>
      <w:r w:rsidRPr="00B94660">
        <w:rPr>
          <w:rFonts w:ascii="Times New Roman" w:hAnsi="Times New Roman" w:cs="Times New Roman"/>
          <w:sz w:val="28"/>
          <w:szCs w:val="28"/>
        </w:rPr>
        <w:t xml:space="preserve"> открытую революционную активность. Сообщения атамана Кавказского отдела предупреждали руководство Кубанской области о неспокойной обстановке: «</w:t>
      </w:r>
      <w:r w:rsidR="006E1DAB" w:rsidRPr="00B94660">
        <w:rPr>
          <w:rFonts w:ascii="Times New Roman" w:hAnsi="Times New Roman" w:cs="Times New Roman"/>
          <w:sz w:val="28"/>
          <w:szCs w:val="28"/>
        </w:rPr>
        <w:t xml:space="preserve">В станицах Казанской, </w:t>
      </w:r>
      <w:proofErr w:type="spellStart"/>
      <w:r w:rsidR="006E1DAB" w:rsidRPr="00B94660">
        <w:rPr>
          <w:rFonts w:ascii="Times New Roman" w:hAnsi="Times New Roman" w:cs="Times New Roman"/>
          <w:sz w:val="28"/>
          <w:szCs w:val="28"/>
        </w:rPr>
        <w:t>Выселковской</w:t>
      </w:r>
      <w:proofErr w:type="spellEnd"/>
      <w:r w:rsidR="006E1DAB" w:rsidRPr="00B94660">
        <w:rPr>
          <w:rFonts w:ascii="Times New Roman" w:hAnsi="Times New Roman" w:cs="Times New Roman"/>
          <w:sz w:val="28"/>
          <w:szCs w:val="28"/>
        </w:rPr>
        <w:t>, Новодонецкой, Тихорецкой, Архангельской, Терновской, Новопокровской, прилегающих к полосе железной дороги, где жители участвуют на митингах и собраниях, в настоящее время крайне неспокойно в отношении безопасности и государственного порядка»</w:t>
      </w:r>
      <w:r w:rsidR="00356A2F" w:rsidRPr="00B94660">
        <w:rPr>
          <w:rStyle w:val="a8"/>
          <w:rFonts w:ascii="Times New Roman" w:hAnsi="Times New Roman" w:cs="Times New Roman"/>
          <w:sz w:val="28"/>
          <w:szCs w:val="28"/>
        </w:rPr>
        <w:footnoteReference w:id="3"/>
      </w:r>
      <w:r w:rsidR="006E1DAB" w:rsidRPr="00B94660">
        <w:rPr>
          <w:rFonts w:ascii="Times New Roman" w:hAnsi="Times New Roman" w:cs="Times New Roman"/>
          <w:sz w:val="28"/>
          <w:szCs w:val="28"/>
        </w:rPr>
        <w:t>.</w:t>
      </w:r>
    </w:p>
    <w:p w:rsidR="00800348" w:rsidRPr="00B94660" w:rsidRDefault="00EA6597" w:rsidP="008003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660">
        <w:rPr>
          <w:rFonts w:ascii="Times New Roman" w:hAnsi="Times New Roman" w:cs="Times New Roman"/>
          <w:sz w:val="28"/>
          <w:szCs w:val="28"/>
        </w:rPr>
        <w:t>П</w:t>
      </w:r>
      <w:r w:rsidR="00356A2F" w:rsidRPr="00B94660">
        <w:rPr>
          <w:rFonts w:ascii="Times New Roman" w:hAnsi="Times New Roman" w:cs="Times New Roman"/>
          <w:sz w:val="28"/>
          <w:szCs w:val="28"/>
        </w:rPr>
        <w:t>ервые стычки на станции Тихорецкой прошли в начале 1905 года между пролетариями и органами местной администрации. Однако</w:t>
      </w:r>
      <w:r w:rsidR="00B707FE" w:rsidRPr="00B94660">
        <w:rPr>
          <w:rFonts w:ascii="Times New Roman" w:hAnsi="Times New Roman" w:cs="Times New Roman"/>
          <w:sz w:val="28"/>
          <w:szCs w:val="28"/>
        </w:rPr>
        <w:t>,</w:t>
      </w:r>
      <w:r w:rsidR="00356A2F" w:rsidRPr="00B94660">
        <w:rPr>
          <w:rFonts w:ascii="Times New Roman" w:hAnsi="Times New Roman" w:cs="Times New Roman"/>
          <w:sz w:val="28"/>
          <w:szCs w:val="28"/>
        </w:rPr>
        <w:t xml:space="preserve"> осень показала успех пролетариев в этой нелегкой миссии: по примеру соседней ростовской </w:t>
      </w:r>
      <w:r w:rsidR="00356A2F" w:rsidRPr="00B94660">
        <w:rPr>
          <w:rFonts w:ascii="Times New Roman" w:hAnsi="Times New Roman" w:cs="Times New Roman"/>
          <w:sz w:val="28"/>
          <w:szCs w:val="28"/>
        </w:rPr>
        <w:lastRenderedPageBreak/>
        <w:t>области, на общем собрании, проведенном 2 ноября в паровозоремонтных мастерских, было обговорено требовать оплату сдельной и повременной работы. 17 ноября</w:t>
      </w:r>
      <w:r w:rsidRPr="00B94660">
        <w:rPr>
          <w:rFonts w:ascii="Times New Roman" w:hAnsi="Times New Roman" w:cs="Times New Roman"/>
          <w:sz w:val="28"/>
          <w:szCs w:val="28"/>
        </w:rPr>
        <w:t xml:space="preserve"> талантливым организатором, что выяснится несколько позже, </w:t>
      </w:r>
      <w:r w:rsidR="00356A2F" w:rsidRPr="00B94660">
        <w:rPr>
          <w:rFonts w:ascii="Times New Roman" w:hAnsi="Times New Roman" w:cs="Times New Roman"/>
          <w:sz w:val="28"/>
          <w:szCs w:val="28"/>
        </w:rPr>
        <w:t xml:space="preserve">машинистом Лукой </w:t>
      </w:r>
      <w:proofErr w:type="spellStart"/>
      <w:r w:rsidR="00356A2F" w:rsidRPr="00B94660">
        <w:rPr>
          <w:rFonts w:ascii="Times New Roman" w:hAnsi="Times New Roman" w:cs="Times New Roman"/>
          <w:sz w:val="28"/>
          <w:szCs w:val="28"/>
        </w:rPr>
        <w:t>Чернышовым</w:t>
      </w:r>
      <w:proofErr w:type="spellEnd"/>
      <w:r w:rsidR="00356A2F" w:rsidRPr="00B94660">
        <w:rPr>
          <w:rFonts w:ascii="Times New Roman" w:hAnsi="Times New Roman" w:cs="Times New Roman"/>
          <w:sz w:val="28"/>
          <w:szCs w:val="28"/>
        </w:rPr>
        <w:t xml:space="preserve"> организован митинг</w:t>
      </w:r>
      <w:r w:rsidR="00B707FE" w:rsidRPr="00B94660">
        <w:rPr>
          <w:rFonts w:ascii="Times New Roman" w:hAnsi="Times New Roman" w:cs="Times New Roman"/>
          <w:sz w:val="28"/>
          <w:szCs w:val="28"/>
        </w:rPr>
        <w:t>, в ходе которого рабочие исполнили революционный репертуар, шествуя по улицам станционного поселка.</w:t>
      </w:r>
      <w:r w:rsidR="00376B98" w:rsidRPr="00B94660">
        <w:rPr>
          <w:rFonts w:ascii="Times New Roman" w:hAnsi="Times New Roman" w:cs="Times New Roman"/>
          <w:sz w:val="28"/>
          <w:szCs w:val="28"/>
        </w:rPr>
        <w:t xml:space="preserve"> 7 декабря забастовка предложена Всероссийским железнодорожным союзом, позже приобрела статус всеобщей. </w:t>
      </w:r>
      <w:proofErr w:type="spellStart"/>
      <w:r w:rsidR="00376B98" w:rsidRPr="00B94660">
        <w:rPr>
          <w:rFonts w:ascii="Times New Roman" w:hAnsi="Times New Roman" w:cs="Times New Roman"/>
          <w:sz w:val="28"/>
          <w:szCs w:val="28"/>
        </w:rPr>
        <w:t>Чернышовым</w:t>
      </w:r>
      <w:proofErr w:type="spellEnd"/>
      <w:r w:rsidR="00376B98" w:rsidRPr="00B94660">
        <w:rPr>
          <w:rFonts w:ascii="Times New Roman" w:hAnsi="Times New Roman" w:cs="Times New Roman"/>
          <w:sz w:val="28"/>
          <w:szCs w:val="28"/>
        </w:rPr>
        <w:t xml:space="preserve"> в союзе с Николаем Четвериковым было </w:t>
      </w:r>
      <w:r w:rsidR="00356A2F" w:rsidRPr="00B94660">
        <w:rPr>
          <w:rFonts w:ascii="Times New Roman" w:hAnsi="Times New Roman" w:cs="Times New Roman"/>
          <w:sz w:val="28"/>
          <w:szCs w:val="28"/>
        </w:rPr>
        <w:t xml:space="preserve">принято решение организовать </w:t>
      </w:r>
      <w:r w:rsidR="00376B98" w:rsidRPr="00B94660">
        <w:rPr>
          <w:rFonts w:ascii="Times New Roman" w:hAnsi="Times New Roman" w:cs="Times New Roman"/>
          <w:sz w:val="28"/>
          <w:szCs w:val="28"/>
        </w:rPr>
        <w:t>сходку, на которой будут зачитаны телеграммы, полученные из Ростова и Москвы. В результате организован стачечный комитет на станции Тихорецкой</w:t>
      </w:r>
      <w:r w:rsidR="0053192B" w:rsidRPr="00B94660">
        <w:rPr>
          <w:rFonts w:ascii="Times New Roman" w:hAnsi="Times New Roman" w:cs="Times New Roman"/>
          <w:sz w:val="28"/>
          <w:szCs w:val="28"/>
        </w:rPr>
        <w:t>, давший жизнь Тихорецкой рабочей республике и зафиксировавший единственный случай прекращения железнодорожного сообщения (составы целыми семьями привозили на митинги станичников)</w:t>
      </w:r>
      <w:r w:rsidR="00376B98" w:rsidRPr="00B94660">
        <w:rPr>
          <w:rFonts w:ascii="Times New Roman" w:hAnsi="Times New Roman" w:cs="Times New Roman"/>
          <w:sz w:val="28"/>
          <w:szCs w:val="28"/>
        </w:rPr>
        <w:t>. Следующий день обязал достать оружие</w:t>
      </w:r>
      <w:r w:rsidR="0053192B" w:rsidRPr="00B94660">
        <w:rPr>
          <w:rFonts w:ascii="Times New Roman" w:hAnsi="Times New Roman" w:cs="Times New Roman"/>
          <w:sz w:val="28"/>
          <w:szCs w:val="28"/>
        </w:rPr>
        <w:t xml:space="preserve">: забастовщики берут под свой контроль телеграфные и телефонные аппараты, прекращается продажа пассажирских билетов, под арестом оказываются ключевые фигуры станции, в мастерских начинают изготавливать холодное оружие и бомбы, однако, </w:t>
      </w:r>
      <w:r w:rsidR="00E4286C" w:rsidRPr="00B94660">
        <w:rPr>
          <w:rFonts w:ascii="Times New Roman" w:hAnsi="Times New Roman" w:cs="Times New Roman"/>
          <w:sz w:val="28"/>
          <w:szCs w:val="28"/>
        </w:rPr>
        <w:t>перевес сил позволял не только разоружить жандармерию и выдавать оружие протестантам под расписку, но и обойтись без кровопролитий.</w:t>
      </w:r>
    </w:p>
    <w:p w:rsidR="00800348" w:rsidRPr="00B94660" w:rsidRDefault="00800348" w:rsidP="008003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660">
        <w:rPr>
          <w:rFonts w:ascii="Times New Roman" w:hAnsi="Times New Roman" w:cs="Times New Roman"/>
          <w:sz w:val="28"/>
          <w:szCs w:val="28"/>
        </w:rPr>
        <w:t>Две</w:t>
      </w:r>
      <w:r w:rsidR="00E4286C" w:rsidRPr="00B94660">
        <w:rPr>
          <w:rFonts w:ascii="Times New Roman" w:hAnsi="Times New Roman" w:cs="Times New Roman"/>
          <w:sz w:val="28"/>
          <w:szCs w:val="28"/>
        </w:rPr>
        <w:t>надцатидневное существование Тихорецкой рабочей республики было прервано 19 декабря, когда станцию окружили вооружённые военные силы, сразу началась работа по восстановлению движения поездов.</w:t>
      </w:r>
      <w:r w:rsidR="001A3C37" w:rsidRPr="00B94660">
        <w:rPr>
          <w:rFonts w:ascii="Times New Roman" w:hAnsi="Times New Roman" w:cs="Times New Roman"/>
          <w:sz w:val="28"/>
          <w:szCs w:val="28"/>
        </w:rPr>
        <w:t xml:space="preserve"> 12 дней – беспрецедентно много, учитывая, что его защищали полуголодные, плохо организованные, не надеявшиеся на какую-либо помощь повстанцы.</w:t>
      </w:r>
      <w:r w:rsidR="00E4286C" w:rsidRPr="00B94660">
        <w:rPr>
          <w:rFonts w:ascii="Times New Roman" w:hAnsi="Times New Roman" w:cs="Times New Roman"/>
          <w:sz w:val="28"/>
          <w:szCs w:val="28"/>
        </w:rPr>
        <w:t xml:space="preserve">20 декабря </w:t>
      </w:r>
      <w:r w:rsidR="00051C24" w:rsidRPr="00B94660">
        <w:rPr>
          <w:rFonts w:ascii="Times New Roman" w:hAnsi="Times New Roman" w:cs="Times New Roman"/>
          <w:sz w:val="28"/>
          <w:szCs w:val="28"/>
        </w:rPr>
        <w:t xml:space="preserve">процесс был запущен, однако забастовщики продолжали его тормозить, рабочие постепенно вернулись к своим обязанностям, 3-4 января прошли аресты, а процесс дознания, установивший, что главным руководителем движения был </w:t>
      </w:r>
      <w:r w:rsidRPr="00B94660">
        <w:rPr>
          <w:rFonts w:ascii="Times New Roman" w:hAnsi="Times New Roman" w:cs="Times New Roman"/>
          <w:sz w:val="28"/>
          <w:szCs w:val="28"/>
        </w:rPr>
        <w:t xml:space="preserve">Лука </w:t>
      </w:r>
      <w:proofErr w:type="spellStart"/>
      <w:r w:rsidR="00051C24" w:rsidRPr="00B94660">
        <w:rPr>
          <w:rFonts w:ascii="Times New Roman" w:hAnsi="Times New Roman" w:cs="Times New Roman"/>
          <w:sz w:val="28"/>
          <w:szCs w:val="28"/>
        </w:rPr>
        <w:t>Чернышов</w:t>
      </w:r>
      <w:proofErr w:type="spellEnd"/>
      <w:r w:rsidR="00051C24" w:rsidRPr="00B94660">
        <w:rPr>
          <w:rFonts w:ascii="Times New Roman" w:hAnsi="Times New Roman" w:cs="Times New Roman"/>
          <w:sz w:val="28"/>
          <w:szCs w:val="28"/>
        </w:rPr>
        <w:t>, продлился по 26 июля.</w:t>
      </w:r>
    </w:p>
    <w:p w:rsidR="00241BE0" w:rsidRPr="00B94660" w:rsidRDefault="00241BE0" w:rsidP="008003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660">
        <w:rPr>
          <w:rFonts w:ascii="Times New Roman" w:hAnsi="Times New Roman" w:cs="Times New Roman"/>
          <w:sz w:val="28"/>
          <w:szCs w:val="28"/>
        </w:rPr>
        <w:t xml:space="preserve">Судьба Луки Ивановича сложилась следующим образом: 16 августа 1906 года он вернулся в Тихорецк после тюремного заключения за активную </w:t>
      </w:r>
      <w:r w:rsidRPr="00B94660">
        <w:rPr>
          <w:rFonts w:ascii="Times New Roman" w:hAnsi="Times New Roman" w:cs="Times New Roman"/>
          <w:sz w:val="28"/>
          <w:szCs w:val="28"/>
        </w:rPr>
        <w:lastRenderedPageBreak/>
        <w:t xml:space="preserve">революционную деятельность, а на следующий день, 17 августа, умер. Боевые товарищи тяжело перенесли потерю своего идейного вдохновителя и на похоронах организовали антиправительственную демонстрацию. Смерть борца за свободу послужила сигналом к новому витку борьбы </w:t>
      </w:r>
      <w:proofErr w:type="spellStart"/>
      <w:r w:rsidRPr="00B94660">
        <w:rPr>
          <w:rFonts w:ascii="Times New Roman" w:hAnsi="Times New Roman" w:cs="Times New Roman"/>
          <w:sz w:val="28"/>
          <w:szCs w:val="28"/>
        </w:rPr>
        <w:t>тихоречан</w:t>
      </w:r>
      <w:proofErr w:type="spellEnd"/>
      <w:r w:rsidRPr="00B94660">
        <w:rPr>
          <w:rFonts w:ascii="Times New Roman" w:hAnsi="Times New Roman" w:cs="Times New Roman"/>
          <w:sz w:val="28"/>
          <w:szCs w:val="28"/>
        </w:rPr>
        <w:t xml:space="preserve"> за светлое будущее рабочих и крестьян.</w:t>
      </w:r>
    </w:p>
    <w:p w:rsidR="00241BE0" w:rsidRPr="00B94660" w:rsidRDefault="00241BE0" w:rsidP="00241B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660">
        <w:rPr>
          <w:rFonts w:ascii="Times New Roman" w:hAnsi="Times New Roman" w:cs="Times New Roman"/>
          <w:sz w:val="28"/>
          <w:szCs w:val="28"/>
        </w:rPr>
        <w:t xml:space="preserve">5 сентября 1981 г. перед входом в клуб им. Меньшикова по ул. Кирова торжественно открыта доска: «Здесь в 1905 году заседал первый Совет рабочих депутатов Тихорецка под председательством революционера-большевика </w:t>
      </w:r>
      <w:proofErr w:type="spellStart"/>
      <w:r w:rsidRPr="00B94660">
        <w:rPr>
          <w:rFonts w:ascii="Times New Roman" w:hAnsi="Times New Roman" w:cs="Times New Roman"/>
          <w:sz w:val="28"/>
          <w:szCs w:val="28"/>
        </w:rPr>
        <w:t>Чернышова</w:t>
      </w:r>
      <w:proofErr w:type="spellEnd"/>
      <w:r w:rsidRPr="00B94660">
        <w:rPr>
          <w:rFonts w:ascii="Times New Roman" w:hAnsi="Times New Roman" w:cs="Times New Roman"/>
          <w:sz w:val="28"/>
          <w:szCs w:val="28"/>
        </w:rPr>
        <w:t xml:space="preserve"> Луки Ивановича, возглавлявшего бюро стачечного комитета».</w:t>
      </w:r>
    </w:p>
    <w:p w:rsidR="00317A9E" w:rsidRPr="00B94660" w:rsidRDefault="007C64C6" w:rsidP="001D3F84">
      <w:pPr>
        <w:pStyle w:val="2"/>
        <w:jc w:val="center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B94660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1.2</w:t>
      </w:r>
      <w:r w:rsidR="001D3F84" w:rsidRPr="00B94660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Символ борьбы и свободы</w:t>
      </w:r>
      <w:r w:rsidR="003666D1" w:rsidRPr="00B94660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.</w:t>
      </w:r>
    </w:p>
    <w:p w:rsidR="001D3F84" w:rsidRPr="00B94660" w:rsidRDefault="008A6B64" w:rsidP="001D3F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660">
        <w:rPr>
          <w:rFonts w:ascii="Times New Roman" w:hAnsi="Times New Roman" w:cs="Times New Roman"/>
          <w:sz w:val="28"/>
          <w:szCs w:val="28"/>
        </w:rPr>
        <w:t>Борьба за свободу и труд в начале двадцатого века в России оказала значительное влияние на историю страны. Она привела к важным социальным и политическим изменениям, которые повлияли на развитие страны в последующие десятилетия. Этот период является важной частью истории России, которая напоминает нам о важности борьбы за свободу, равенство и справедливость.</w:t>
      </w:r>
    </w:p>
    <w:p w:rsidR="00682CEA" w:rsidRPr="00B94660" w:rsidRDefault="00241BE0" w:rsidP="001D3F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660">
        <w:rPr>
          <w:rFonts w:ascii="Times New Roman" w:hAnsi="Times New Roman" w:cs="Times New Roman"/>
          <w:sz w:val="28"/>
          <w:szCs w:val="28"/>
        </w:rPr>
        <w:t xml:space="preserve">Большинство исторических памятников Тихорецка посвящено событиям Великой Отечественной войны. Однако начинаются они с местных революционных событий 1902 г. и первой русской революции 1905-1907 гг. </w:t>
      </w:r>
      <w:r w:rsidR="003666D1" w:rsidRPr="00B94660">
        <w:rPr>
          <w:rFonts w:ascii="Times New Roman" w:hAnsi="Times New Roman" w:cs="Times New Roman"/>
          <w:sz w:val="28"/>
          <w:szCs w:val="28"/>
        </w:rPr>
        <w:t xml:space="preserve">Первый, </w:t>
      </w:r>
      <w:r w:rsidR="00682CEA" w:rsidRPr="00B94660">
        <w:rPr>
          <w:rFonts w:ascii="Times New Roman" w:hAnsi="Times New Roman" w:cs="Times New Roman"/>
          <w:sz w:val="28"/>
          <w:szCs w:val="28"/>
        </w:rPr>
        <w:t>по большей части</w:t>
      </w:r>
      <w:r w:rsidR="003666D1" w:rsidRPr="00B94660">
        <w:rPr>
          <w:rFonts w:ascii="Times New Roman" w:hAnsi="Times New Roman" w:cs="Times New Roman"/>
          <w:sz w:val="28"/>
          <w:szCs w:val="28"/>
        </w:rPr>
        <w:t xml:space="preserve"> сохранившийся в городе памятник тихорецким борцам за свободу и права трудового человека, был установлен и торжественно открыт в 1924г. на площади перед проходной ПРМ (паровозоремонтные мастерские)</w:t>
      </w:r>
      <w:r w:rsidR="00682CEA" w:rsidRPr="00B94660">
        <w:rPr>
          <w:rFonts w:ascii="Times New Roman" w:hAnsi="Times New Roman" w:cs="Times New Roman"/>
          <w:sz w:val="28"/>
          <w:szCs w:val="28"/>
        </w:rPr>
        <w:t xml:space="preserve"> завода имени </w:t>
      </w:r>
      <w:r w:rsidRPr="00B94660">
        <w:rPr>
          <w:rFonts w:ascii="Times New Roman" w:hAnsi="Times New Roman" w:cs="Times New Roman"/>
          <w:sz w:val="28"/>
          <w:szCs w:val="28"/>
        </w:rPr>
        <w:t xml:space="preserve">В.В. </w:t>
      </w:r>
      <w:r w:rsidR="00682CEA" w:rsidRPr="00B94660">
        <w:rPr>
          <w:rFonts w:ascii="Times New Roman" w:hAnsi="Times New Roman" w:cs="Times New Roman"/>
          <w:sz w:val="28"/>
          <w:szCs w:val="28"/>
        </w:rPr>
        <w:t>Воровского</w:t>
      </w:r>
      <w:r w:rsidR="003666D1" w:rsidRPr="00B946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66D1" w:rsidRPr="00B94660" w:rsidRDefault="003666D1" w:rsidP="001D3F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660">
        <w:rPr>
          <w:rFonts w:ascii="Times New Roman" w:hAnsi="Times New Roman" w:cs="Times New Roman"/>
          <w:sz w:val="28"/>
          <w:szCs w:val="28"/>
        </w:rPr>
        <w:t xml:space="preserve">На широком круглом основании стоял куб с надписями, над ним – высокая круглая колонна с конусом и звездой наверху. Выполнен был из кирпича и цемента. Во время бомбежек 1942-1943гг. памятник был серьезно поврежден, восстановлен работниками завода им. Воровского в 1948г. с надписью «Павшим борцам за свободу в 1902-1905 годах, имена которых будут вечно жить в сердцах всех трудящихся». В 1980 году заменен </w:t>
      </w:r>
      <w:r w:rsidRPr="00B94660">
        <w:rPr>
          <w:rFonts w:ascii="Times New Roman" w:hAnsi="Times New Roman" w:cs="Times New Roman"/>
          <w:sz w:val="28"/>
          <w:szCs w:val="28"/>
        </w:rPr>
        <w:lastRenderedPageBreak/>
        <w:t>похожим, но несколько другой конструкции обелиском из белого мрамора с надписью на лицевой стороне «1902-1905»</w:t>
      </w:r>
      <w:r w:rsidR="00241BE0" w:rsidRPr="00B94660">
        <w:rPr>
          <w:rStyle w:val="a8"/>
          <w:rFonts w:ascii="Times New Roman" w:hAnsi="Times New Roman" w:cs="Times New Roman"/>
          <w:sz w:val="28"/>
          <w:szCs w:val="28"/>
        </w:rPr>
        <w:footnoteReference w:id="4"/>
      </w:r>
      <w:r w:rsidRPr="00B94660">
        <w:rPr>
          <w:rFonts w:ascii="Times New Roman" w:hAnsi="Times New Roman" w:cs="Times New Roman"/>
          <w:sz w:val="28"/>
          <w:szCs w:val="28"/>
        </w:rPr>
        <w:t>.</w:t>
      </w:r>
    </w:p>
    <w:p w:rsidR="00AA39BF" w:rsidRPr="00B94660" w:rsidRDefault="00104630" w:rsidP="003666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660">
        <w:rPr>
          <w:rFonts w:ascii="Times New Roman" w:hAnsi="Times New Roman" w:cs="Times New Roman"/>
          <w:sz w:val="28"/>
          <w:szCs w:val="28"/>
        </w:rPr>
        <w:t xml:space="preserve">Жители города были обеспокоены состоянием памятника, т.к. за прошедшие четыре десятилетия памятник утратил первозданный вид. Неравнодушные граждане в союзе с депутатами </w:t>
      </w:r>
      <w:r w:rsidR="0008354F" w:rsidRPr="00B94660">
        <w:rPr>
          <w:rFonts w:ascii="Times New Roman" w:hAnsi="Times New Roman" w:cs="Times New Roman"/>
          <w:sz w:val="28"/>
          <w:szCs w:val="28"/>
        </w:rPr>
        <w:t>Законодательного Собрания Краснодарского края направил</w:t>
      </w:r>
      <w:r w:rsidRPr="00B94660">
        <w:rPr>
          <w:rFonts w:ascii="Times New Roman" w:hAnsi="Times New Roman" w:cs="Times New Roman"/>
          <w:sz w:val="28"/>
          <w:szCs w:val="28"/>
        </w:rPr>
        <w:t>и</w:t>
      </w:r>
      <w:r w:rsidR="0008354F" w:rsidRPr="00B94660">
        <w:rPr>
          <w:rFonts w:ascii="Times New Roman" w:hAnsi="Times New Roman" w:cs="Times New Roman"/>
          <w:sz w:val="28"/>
          <w:szCs w:val="28"/>
        </w:rPr>
        <w:t xml:space="preserve"> запрос по поводу судьбы памятника архитектуры регионального значения «Памятник борцам за свободу в годы первой русской революции». </w:t>
      </w:r>
      <w:r w:rsidRPr="00B94660">
        <w:rPr>
          <w:rFonts w:ascii="Times New Roman" w:hAnsi="Times New Roman" w:cs="Times New Roman"/>
          <w:sz w:val="28"/>
          <w:szCs w:val="28"/>
        </w:rPr>
        <w:t>Р</w:t>
      </w:r>
      <w:r w:rsidR="0008354F" w:rsidRPr="00B94660">
        <w:rPr>
          <w:rFonts w:ascii="Times New Roman" w:hAnsi="Times New Roman" w:cs="Times New Roman"/>
          <w:sz w:val="28"/>
          <w:szCs w:val="28"/>
        </w:rPr>
        <w:t>уководство машиностроительного завода получило от чиновников план работ по приведению памятника революционерам в должный вид. Чиновники также взяли на себя обязанность по контролю этих работ.</w:t>
      </w:r>
    </w:p>
    <w:p w:rsidR="001A7E2C" w:rsidRPr="00B94660" w:rsidRDefault="00685B03" w:rsidP="007C0C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660">
        <w:rPr>
          <w:rFonts w:ascii="Times New Roman" w:hAnsi="Times New Roman" w:cs="Times New Roman"/>
          <w:sz w:val="28"/>
          <w:szCs w:val="28"/>
        </w:rPr>
        <w:tab/>
      </w:r>
      <w:r w:rsidR="001A7E2C" w:rsidRPr="00B94660">
        <w:rPr>
          <w:rFonts w:ascii="Times New Roman" w:hAnsi="Times New Roman" w:cs="Times New Roman"/>
          <w:sz w:val="28"/>
          <w:szCs w:val="28"/>
        </w:rPr>
        <w:br w:type="page"/>
      </w:r>
    </w:p>
    <w:p w:rsidR="00AA39BF" w:rsidRPr="00B94660" w:rsidRDefault="00AA39BF" w:rsidP="00AA39BF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4660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Заключение</w:t>
      </w:r>
    </w:p>
    <w:p w:rsidR="0056333B" w:rsidRPr="00B94660" w:rsidRDefault="0056333B" w:rsidP="005633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660">
        <w:rPr>
          <w:rFonts w:ascii="Times New Roman" w:hAnsi="Times New Roman" w:cs="Times New Roman"/>
          <w:sz w:val="28"/>
          <w:szCs w:val="28"/>
        </w:rPr>
        <w:t>В заключение исследования можно отметить, что Памятник борцам за свободу в годы первой русской революции 1905-1907 гг. является важным символом исторического периода, который оказал огромное влияние на развитие России в целом, и развитие Кубани, в частности. Он не дает нам забыть о жертвах и героях, о тех, кто смог изменить ход истории и боролся за свободу и справедливость. Служит напоминанием о том, что наша страна прошла через трудные времена и смогла преодолеть множество преград. Он призывает нас к постоянному стремлению к улучшению общества и защите своих прав. Он напоминает нам о необходимости быть бдительными и активными гражданами, готовыми защищать свои права и свободы. Он напоминает нам, что каждый голос имеет значение и что мы должны использовать свои права для достижения позитивных изменений в обществе.</w:t>
      </w:r>
    </w:p>
    <w:p w:rsidR="009D0BCF" w:rsidRPr="00B94660" w:rsidRDefault="0056333B" w:rsidP="005633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660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0A0B7A" w:rsidRPr="00B94660">
        <w:rPr>
          <w:rFonts w:ascii="Times New Roman" w:hAnsi="Times New Roman" w:cs="Times New Roman"/>
          <w:sz w:val="28"/>
          <w:szCs w:val="28"/>
        </w:rPr>
        <w:t xml:space="preserve">рассмотренный нами в исследовании </w:t>
      </w:r>
      <w:r w:rsidRPr="00B94660">
        <w:rPr>
          <w:rFonts w:ascii="Times New Roman" w:hAnsi="Times New Roman" w:cs="Times New Roman"/>
          <w:sz w:val="28"/>
          <w:szCs w:val="28"/>
        </w:rPr>
        <w:t xml:space="preserve">памятник является не только историческим символом, но и важным уроком для нас всех. Он призывает нас к постоянному развитию и прогрессу, а также к защите своих прав и свобод. </w:t>
      </w:r>
      <w:r w:rsidR="00B35499" w:rsidRPr="00B94660">
        <w:rPr>
          <w:rFonts w:ascii="Times New Roman" w:hAnsi="Times New Roman" w:cs="Times New Roman"/>
          <w:sz w:val="28"/>
          <w:szCs w:val="28"/>
        </w:rPr>
        <w:t>Они помогают сохранить и передать историческую память, гордость и уважение к подвигам солдат. Без сохранения памяти о прошлом, мы рискуем потерять связь между поколениями и утратить возможность извлекать уроки и вдохновение из истории.</w:t>
      </w:r>
    </w:p>
    <w:p w:rsidR="00AA39BF" w:rsidRPr="00B94660" w:rsidRDefault="000A0B7A" w:rsidP="000A0B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660">
        <w:rPr>
          <w:rFonts w:ascii="Times New Roman" w:hAnsi="Times New Roman" w:cs="Times New Roman"/>
          <w:sz w:val="28"/>
          <w:szCs w:val="28"/>
        </w:rPr>
        <w:t xml:space="preserve">Кубань помнит своих героев! Мы сохраним и приумножим </w:t>
      </w:r>
      <w:r w:rsidR="009D0BCF" w:rsidRPr="00B94660">
        <w:rPr>
          <w:rFonts w:ascii="Times New Roman" w:hAnsi="Times New Roman" w:cs="Times New Roman"/>
          <w:sz w:val="28"/>
          <w:szCs w:val="28"/>
        </w:rPr>
        <w:t>историческую</w:t>
      </w:r>
      <w:r w:rsidRPr="00B94660">
        <w:rPr>
          <w:rFonts w:ascii="Times New Roman" w:hAnsi="Times New Roman" w:cs="Times New Roman"/>
          <w:sz w:val="28"/>
          <w:szCs w:val="28"/>
        </w:rPr>
        <w:t xml:space="preserve"> ценность нашей малой Родины, продолжим наносить на страницы </w:t>
      </w:r>
      <w:proofErr w:type="spellStart"/>
      <w:r w:rsidRPr="00B94660">
        <w:rPr>
          <w:rFonts w:ascii="Times New Roman" w:hAnsi="Times New Roman" w:cs="Times New Roman"/>
          <w:sz w:val="28"/>
          <w:szCs w:val="28"/>
        </w:rPr>
        <w:t>историижителей</w:t>
      </w:r>
      <w:proofErr w:type="spellEnd"/>
      <w:r w:rsidRPr="00B94660">
        <w:rPr>
          <w:rFonts w:ascii="Times New Roman" w:hAnsi="Times New Roman" w:cs="Times New Roman"/>
          <w:sz w:val="28"/>
          <w:szCs w:val="28"/>
        </w:rPr>
        <w:t xml:space="preserve"> </w:t>
      </w:r>
      <w:r w:rsidR="009D0BCF" w:rsidRPr="00B94660">
        <w:rPr>
          <w:rFonts w:ascii="Times New Roman" w:hAnsi="Times New Roman" w:cs="Times New Roman"/>
          <w:sz w:val="28"/>
          <w:szCs w:val="28"/>
        </w:rPr>
        <w:t>Тихорецкого района</w:t>
      </w:r>
      <w:r w:rsidR="00683C47" w:rsidRPr="00B94660">
        <w:rPr>
          <w:rFonts w:ascii="Times New Roman" w:hAnsi="Times New Roman" w:cs="Times New Roman"/>
          <w:sz w:val="28"/>
          <w:szCs w:val="28"/>
        </w:rPr>
        <w:t>!</w:t>
      </w:r>
      <w:r w:rsidR="00AA39BF" w:rsidRPr="00B94660">
        <w:rPr>
          <w:rFonts w:ascii="Times New Roman" w:hAnsi="Times New Roman" w:cs="Times New Roman"/>
          <w:sz w:val="28"/>
          <w:szCs w:val="28"/>
        </w:rPr>
        <w:br w:type="page"/>
      </w:r>
    </w:p>
    <w:p w:rsidR="004F2E95" w:rsidRPr="00B94660" w:rsidRDefault="00AD657D" w:rsidP="00AD657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4660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используемой литературы:</w:t>
      </w:r>
    </w:p>
    <w:p w:rsidR="00BD3815" w:rsidRPr="00B94660" w:rsidRDefault="00BD3815" w:rsidP="00BD3815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660">
        <w:rPr>
          <w:rFonts w:ascii="Times New Roman" w:hAnsi="Times New Roman" w:cs="Times New Roman"/>
          <w:sz w:val="28"/>
          <w:szCs w:val="28"/>
        </w:rPr>
        <w:t>АКТ государственной историко-культурной экспертизы проекта зон охраны объекта культурного наследия регионального значения «Здание, где работал машинистом председатель Тихорецкого Совета рабочих депутатов и забастовочного комитета в дни декабрьского вооруженного восстания в 1905 г. Л.И. Чернышев», 1900-1905 гг.  (Краснодарский край, г. Тихорецк, ул. Путевая, 21</w:t>
      </w:r>
      <w:r w:rsidR="003666D1" w:rsidRPr="00B94660">
        <w:rPr>
          <w:rFonts w:ascii="Times New Roman" w:hAnsi="Times New Roman" w:cs="Times New Roman"/>
          <w:sz w:val="28"/>
          <w:szCs w:val="28"/>
        </w:rPr>
        <w:t>)</w:t>
      </w:r>
    </w:p>
    <w:p w:rsidR="00BD3815" w:rsidRPr="00B94660" w:rsidRDefault="00BD3815" w:rsidP="00BD3815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48073043"/>
      <w:bookmarkStart w:id="3" w:name="_Hlk146496498"/>
      <w:r w:rsidRPr="00B94660">
        <w:rPr>
          <w:rFonts w:ascii="Times New Roman" w:hAnsi="Times New Roman" w:cs="Times New Roman"/>
          <w:sz w:val="28"/>
          <w:szCs w:val="28"/>
        </w:rPr>
        <w:t xml:space="preserve">История Тихорецкого района в бронзе и </w:t>
      </w:r>
      <w:proofErr w:type="gramStart"/>
      <w:r w:rsidRPr="00B94660">
        <w:rPr>
          <w:rFonts w:ascii="Times New Roman" w:hAnsi="Times New Roman" w:cs="Times New Roman"/>
          <w:sz w:val="28"/>
          <w:szCs w:val="28"/>
        </w:rPr>
        <w:t>граните :</w:t>
      </w:r>
      <w:proofErr w:type="gramEnd"/>
      <w:r w:rsidRPr="00B94660">
        <w:rPr>
          <w:rFonts w:ascii="Times New Roman" w:hAnsi="Times New Roman" w:cs="Times New Roman"/>
          <w:sz w:val="28"/>
          <w:szCs w:val="28"/>
        </w:rPr>
        <w:t xml:space="preserve"> информационно – познавательный экскурс о памятниках Тихорецкого района / МКУК «ТЦМБ» МО ТР [</w:t>
      </w:r>
      <w:proofErr w:type="spellStart"/>
      <w:r w:rsidRPr="00B94660">
        <w:rPr>
          <w:rFonts w:ascii="Times New Roman" w:hAnsi="Times New Roman" w:cs="Times New Roman"/>
          <w:sz w:val="28"/>
          <w:szCs w:val="28"/>
        </w:rPr>
        <w:t>сост.В.Н.Черноиванова</w:t>
      </w:r>
      <w:proofErr w:type="spellEnd"/>
      <w:r w:rsidRPr="00B94660">
        <w:rPr>
          <w:rFonts w:ascii="Times New Roman" w:hAnsi="Times New Roman" w:cs="Times New Roman"/>
          <w:sz w:val="28"/>
          <w:szCs w:val="28"/>
        </w:rPr>
        <w:t xml:space="preserve"> – зав. отделом информационно–библиографического сервиса; дизайн–идея и компьютерное оформление </w:t>
      </w:r>
      <w:proofErr w:type="spellStart"/>
      <w:r w:rsidRPr="00B94660">
        <w:rPr>
          <w:rFonts w:ascii="Times New Roman" w:hAnsi="Times New Roman" w:cs="Times New Roman"/>
          <w:sz w:val="28"/>
          <w:szCs w:val="28"/>
        </w:rPr>
        <w:t>Е.Л.Чередниченко</w:t>
      </w:r>
      <w:proofErr w:type="spellEnd"/>
      <w:r w:rsidRPr="00B94660">
        <w:rPr>
          <w:rFonts w:ascii="Times New Roman" w:hAnsi="Times New Roman" w:cs="Times New Roman"/>
          <w:sz w:val="28"/>
          <w:szCs w:val="28"/>
        </w:rPr>
        <w:t xml:space="preserve"> – зав. отделом автоматизации библиотечных процессов]. – Тихорецк, 2020. – 97с.</w:t>
      </w:r>
    </w:p>
    <w:bookmarkEnd w:id="2"/>
    <w:p w:rsidR="005E50D1" w:rsidRPr="00B94660" w:rsidRDefault="005E50D1" w:rsidP="005E50D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4660">
        <w:rPr>
          <w:rFonts w:ascii="Times New Roman" w:hAnsi="Times New Roman" w:cs="Times New Roman"/>
          <w:sz w:val="28"/>
          <w:szCs w:val="28"/>
        </w:rPr>
        <w:t>Мужев</w:t>
      </w:r>
      <w:proofErr w:type="spellEnd"/>
      <w:r w:rsidRPr="00B94660">
        <w:rPr>
          <w:rFonts w:ascii="Times New Roman" w:hAnsi="Times New Roman" w:cs="Times New Roman"/>
          <w:sz w:val="28"/>
          <w:szCs w:val="28"/>
        </w:rPr>
        <w:t xml:space="preserve">, Иван Федорович. Казачество Дона, Кубани и Терека в революции 1905-1907 гг. [Текст]. - </w:t>
      </w:r>
      <w:proofErr w:type="gramStart"/>
      <w:r w:rsidRPr="00B94660">
        <w:rPr>
          <w:rFonts w:ascii="Times New Roman" w:hAnsi="Times New Roman" w:cs="Times New Roman"/>
          <w:sz w:val="28"/>
          <w:szCs w:val="28"/>
        </w:rPr>
        <w:t>Орджоникидзе :</w:t>
      </w:r>
      <w:proofErr w:type="gramEnd"/>
      <w:r w:rsidRPr="00B94660">
        <w:rPr>
          <w:rFonts w:ascii="Times New Roman" w:hAnsi="Times New Roman" w:cs="Times New Roman"/>
          <w:sz w:val="28"/>
          <w:szCs w:val="28"/>
        </w:rPr>
        <w:t xml:space="preserve"> Сев.-</w:t>
      </w:r>
      <w:proofErr w:type="spellStart"/>
      <w:r w:rsidRPr="00B94660">
        <w:rPr>
          <w:rFonts w:ascii="Times New Roman" w:hAnsi="Times New Roman" w:cs="Times New Roman"/>
          <w:sz w:val="28"/>
          <w:szCs w:val="28"/>
        </w:rPr>
        <w:t>Осет</w:t>
      </w:r>
      <w:proofErr w:type="spellEnd"/>
      <w:r w:rsidRPr="00B94660">
        <w:rPr>
          <w:rFonts w:ascii="Times New Roman" w:hAnsi="Times New Roman" w:cs="Times New Roman"/>
          <w:sz w:val="28"/>
          <w:szCs w:val="28"/>
        </w:rPr>
        <w:t>. кн. изд-во, 1963. - 80 с.</w:t>
      </w:r>
    </w:p>
    <w:p w:rsidR="00B612D4" w:rsidRPr="00B94660" w:rsidRDefault="00B612D4" w:rsidP="005E50D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660">
        <w:rPr>
          <w:rFonts w:ascii="Times New Roman" w:hAnsi="Times New Roman" w:cs="Times New Roman"/>
          <w:sz w:val="28"/>
          <w:szCs w:val="28"/>
        </w:rPr>
        <w:t xml:space="preserve">Сидоров Е.М. Памятники Тихорецка / Тихорецкое </w:t>
      </w:r>
      <w:proofErr w:type="gramStart"/>
      <w:r w:rsidRPr="00B94660">
        <w:rPr>
          <w:rFonts w:ascii="Times New Roman" w:hAnsi="Times New Roman" w:cs="Times New Roman"/>
          <w:sz w:val="28"/>
          <w:szCs w:val="28"/>
        </w:rPr>
        <w:t>краеведение :</w:t>
      </w:r>
      <w:proofErr w:type="gramEnd"/>
      <w:r w:rsidRPr="00B94660">
        <w:rPr>
          <w:rFonts w:ascii="Times New Roman" w:hAnsi="Times New Roman" w:cs="Times New Roman"/>
          <w:sz w:val="28"/>
          <w:szCs w:val="28"/>
        </w:rPr>
        <w:t xml:space="preserve"> география, геология, естествознание г. Тихорецка и Тихорецкого района : юбилейное издание : 125 лет Тихорецку (1874-1999 гг.) : 75 лет Тихорецкому району (1924-1999 гг.) / Е.М. Сидоров. – </w:t>
      </w:r>
      <w:proofErr w:type="gramStart"/>
      <w:r w:rsidRPr="00B94660">
        <w:rPr>
          <w:rFonts w:ascii="Times New Roman" w:hAnsi="Times New Roman" w:cs="Times New Roman"/>
          <w:sz w:val="28"/>
          <w:szCs w:val="28"/>
        </w:rPr>
        <w:t>Краснодар :</w:t>
      </w:r>
      <w:proofErr w:type="gramEnd"/>
      <w:r w:rsidRPr="00B94660">
        <w:rPr>
          <w:rFonts w:ascii="Times New Roman" w:hAnsi="Times New Roman" w:cs="Times New Roman"/>
          <w:sz w:val="28"/>
          <w:szCs w:val="28"/>
        </w:rPr>
        <w:t xml:space="preserve"> [б. и.], 1999. – С. 55 - 58.</w:t>
      </w:r>
    </w:p>
    <w:bookmarkEnd w:id="3"/>
    <w:p w:rsidR="00BD3815" w:rsidRPr="00B94660" w:rsidRDefault="00BD3815" w:rsidP="00BD3815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660">
        <w:rPr>
          <w:rFonts w:ascii="Times New Roman" w:hAnsi="Times New Roman" w:cs="Times New Roman"/>
          <w:sz w:val="28"/>
          <w:szCs w:val="28"/>
        </w:rPr>
        <w:t xml:space="preserve">Улица имени </w:t>
      </w:r>
      <w:proofErr w:type="spellStart"/>
      <w:r w:rsidRPr="00B94660">
        <w:rPr>
          <w:rFonts w:ascii="Times New Roman" w:hAnsi="Times New Roman" w:cs="Times New Roman"/>
          <w:sz w:val="28"/>
          <w:szCs w:val="28"/>
        </w:rPr>
        <w:t>Чернышова</w:t>
      </w:r>
      <w:proofErr w:type="spellEnd"/>
      <w:r w:rsidRPr="00B94660">
        <w:rPr>
          <w:rFonts w:ascii="Times New Roman" w:hAnsi="Times New Roman" w:cs="Times New Roman"/>
          <w:sz w:val="28"/>
          <w:szCs w:val="28"/>
        </w:rPr>
        <w:t xml:space="preserve"> в Тихорецке – URL: </w:t>
      </w:r>
      <w:hyperlink r:id="rId8" w:history="1">
        <w:r w:rsidRPr="00B94660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https://muzey-tihoreck.ru/deyatelnost/kulturnyj-normativ-shkolnika/ulitsa-imeni-chernyshova-v-tikhoretske</w:t>
        </w:r>
      </w:hyperlink>
      <w:r w:rsidRPr="00B94660">
        <w:rPr>
          <w:rFonts w:ascii="Times New Roman" w:hAnsi="Times New Roman" w:cs="Times New Roman"/>
          <w:sz w:val="28"/>
          <w:szCs w:val="28"/>
        </w:rPr>
        <w:t xml:space="preserve"> (дата обращения: 17.09.2023).</w:t>
      </w:r>
    </w:p>
    <w:p w:rsidR="005E50D1" w:rsidRPr="00B94660" w:rsidRDefault="005E50D1" w:rsidP="00BD3815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660">
        <w:rPr>
          <w:rFonts w:ascii="Times New Roman" w:hAnsi="Times New Roman" w:cs="Times New Roman"/>
          <w:sz w:val="28"/>
          <w:szCs w:val="28"/>
        </w:rPr>
        <w:t xml:space="preserve">Ученые записки / Дагестанский филиал АН СССР, Институт истории, языка и литературы им. Г. </w:t>
      </w:r>
      <w:proofErr w:type="spellStart"/>
      <w:r w:rsidRPr="00B94660">
        <w:rPr>
          <w:rFonts w:ascii="Times New Roman" w:hAnsi="Times New Roman" w:cs="Times New Roman"/>
          <w:sz w:val="28"/>
          <w:szCs w:val="28"/>
        </w:rPr>
        <w:t>Цадасы</w:t>
      </w:r>
      <w:proofErr w:type="spellEnd"/>
      <w:r w:rsidRPr="00B94660">
        <w:rPr>
          <w:rFonts w:ascii="Times New Roman" w:hAnsi="Times New Roman" w:cs="Times New Roman"/>
          <w:sz w:val="28"/>
          <w:szCs w:val="28"/>
        </w:rPr>
        <w:t xml:space="preserve"> ИИЯЛ </w:t>
      </w:r>
      <w:proofErr w:type="spellStart"/>
      <w:r w:rsidRPr="00B94660">
        <w:rPr>
          <w:rFonts w:ascii="Times New Roman" w:hAnsi="Times New Roman" w:cs="Times New Roman"/>
          <w:sz w:val="28"/>
          <w:szCs w:val="28"/>
        </w:rPr>
        <w:t>ДагФАН</w:t>
      </w:r>
      <w:proofErr w:type="spellEnd"/>
      <w:r w:rsidRPr="00B94660">
        <w:rPr>
          <w:rFonts w:ascii="Times New Roman" w:hAnsi="Times New Roman" w:cs="Times New Roman"/>
          <w:sz w:val="28"/>
          <w:szCs w:val="28"/>
        </w:rPr>
        <w:t xml:space="preserve"> СССР, 1962. - 370 с.</w:t>
      </w:r>
    </w:p>
    <w:p w:rsidR="005E50D1" w:rsidRPr="00B94660" w:rsidRDefault="005E50D1" w:rsidP="005E50D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4660">
        <w:rPr>
          <w:rFonts w:ascii="Times New Roman" w:hAnsi="Times New Roman" w:cs="Times New Roman"/>
          <w:sz w:val="28"/>
          <w:szCs w:val="28"/>
        </w:rPr>
        <w:t>Шигабудинов</w:t>
      </w:r>
      <w:proofErr w:type="spellEnd"/>
      <w:r w:rsidRPr="00B94660">
        <w:rPr>
          <w:rFonts w:ascii="Times New Roman" w:hAnsi="Times New Roman" w:cs="Times New Roman"/>
          <w:sz w:val="28"/>
          <w:szCs w:val="28"/>
        </w:rPr>
        <w:t xml:space="preserve">, Магомед </w:t>
      </w:r>
      <w:proofErr w:type="spellStart"/>
      <w:r w:rsidRPr="00B94660">
        <w:rPr>
          <w:rFonts w:ascii="Times New Roman" w:hAnsi="Times New Roman" w:cs="Times New Roman"/>
          <w:sz w:val="28"/>
          <w:szCs w:val="28"/>
        </w:rPr>
        <w:t>Шигабудинович.Рабочее</w:t>
      </w:r>
      <w:proofErr w:type="spellEnd"/>
      <w:r w:rsidRPr="00B94660">
        <w:rPr>
          <w:rFonts w:ascii="Times New Roman" w:hAnsi="Times New Roman" w:cs="Times New Roman"/>
          <w:sz w:val="28"/>
          <w:szCs w:val="28"/>
        </w:rPr>
        <w:t xml:space="preserve"> движение на Северном Кавказе в годы нового революционного подъема и первой мировой войны. (1910 - февраль 1917 гг.) [Текст] / </w:t>
      </w:r>
      <w:proofErr w:type="spellStart"/>
      <w:r w:rsidRPr="00B94660">
        <w:rPr>
          <w:rFonts w:ascii="Times New Roman" w:hAnsi="Times New Roman" w:cs="Times New Roman"/>
          <w:sz w:val="28"/>
          <w:szCs w:val="28"/>
        </w:rPr>
        <w:t>Даг</w:t>
      </w:r>
      <w:proofErr w:type="spellEnd"/>
      <w:proofErr w:type="gramStart"/>
      <w:r w:rsidRPr="00B94660">
        <w:rPr>
          <w:rFonts w:ascii="Times New Roman" w:hAnsi="Times New Roman" w:cs="Times New Roman"/>
          <w:sz w:val="28"/>
          <w:szCs w:val="28"/>
        </w:rPr>
        <w:t>. филиал</w:t>
      </w:r>
      <w:proofErr w:type="gramEnd"/>
      <w:r w:rsidRPr="00B94660">
        <w:rPr>
          <w:rFonts w:ascii="Times New Roman" w:hAnsi="Times New Roman" w:cs="Times New Roman"/>
          <w:sz w:val="28"/>
          <w:szCs w:val="28"/>
        </w:rPr>
        <w:t xml:space="preserve"> АН СССР. Ин-т истории, яз. и литературы им. Г. </w:t>
      </w:r>
      <w:proofErr w:type="spellStart"/>
      <w:r w:rsidRPr="00B94660">
        <w:rPr>
          <w:rFonts w:ascii="Times New Roman" w:hAnsi="Times New Roman" w:cs="Times New Roman"/>
          <w:sz w:val="28"/>
          <w:szCs w:val="28"/>
        </w:rPr>
        <w:t>Цадасы</w:t>
      </w:r>
      <w:proofErr w:type="spellEnd"/>
      <w:r w:rsidRPr="00B94660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Pr="00B94660">
        <w:rPr>
          <w:rFonts w:ascii="Times New Roman" w:hAnsi="Times New Roman" w:cs="Times New Roman"/>
          <w:sz w:val="28"/>
          <w:szCs w:val="28"/>
        </w:rPr>
        <w:t>Махачкала :</w:t>
      </w:r>
      <w:proofErr w:type="gramEnd"/>
      <w:r w:rsidRPr="00B94660">
        <w:rPr>
          <w:rFonts w:ascii="Times New Roman" w:hAnsi="Times New Roman" w:cs="Times New Roman"/>
          <w:sz w:val="28"/>
          <w:szCs w:val="28"/>
        </w:rPr>
        <w:t xml:space="preserve"> [б. и.], 1970. - 272 с.</w:t>
      </w:r>
    </w:p>
    <w:sectPr w:rsidR="005E50D1" w:rsidRPr="00B94660" w:rsidSect="001E0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802" w:rsidRDefault="00BC7802" w:rsidP="00586590">
      <w:pPr>
        <w:spacing w:after="0" w:line="240" w:lineRule="auto"/>
      </w:pPr>
      <w:r>
        <w:separator/>
      </w:r>
    </w:p>
  </w:endnote>
  <w:endnote w:type="continuationSeparator" w:id="0">
    <w:p w:rsidR="00BC7802" w:rsidRDefault="00BC7802" w:rsidP="00586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802" w:rsidRDefault="00BC7802" w:rsidP="00586590">
      <w:pPr>
        <w:spacing w:after="0" w:line="240" w:lineRule="auto"/>
      </w:pPr>
      <w:r>
        <w:separator/>
      </w:r>
    </w:p>
  </w:footnote>
  <w:footnote w:type="continuationSeparator" w:id="0">
    <w:p w:rsidR="00BC7802" w:rsidRDefault="00BC7802" w:rsidP="00586590">
      <w:pPr>
        <w:spacing w:after="0" w:line="240" w:lineRule="auto"/>
      </w:pPr>
      <w:r>
        <w:continuationSeparator/>
      </w:r>
    </w:p>
  </w:footnote>
  <w:footnote w:id="1">
    <w:p w:rsidR="00F450D1" w:rsidRPr="00F33384" w:rsidRDefault="00F450D1" w:rsidP="00F33384">
      <w:pPr>
        <w:pStyle w:val="a6"/>
        <w:jc w:val="both"/>
        <w:rPr>
          <w:rFonts w:ascii="Times New Roman" w:hAnsi="Times New Roman" w:cs="Times New Roman"/>
        </w:rPr>
      </w:pPr>
      <w:r w:rsidRPr="00F33384">
        <w:rPr>
          <w:rStyle w:val="a8"/>
          <w:rFonts w:ascii="Times New Roman" w:hAnsi="Times New Roman" w:cs="Times New Roman"/>
        </w:rPr>
        <w:footnoteRef/>
      </w:r>
      <w:r w:rsidR="005F5003" w:rsidRPr="00F33384">
        <w:rPr>
          <w:rFonts w:ascii="Times New Roman" w:hAnsi="Times New Roman" w:cs="Times New Roman"/>
        </w:rPr>
        <w:t xml:space="preserve">Улица имени </w:t>
      </w:r>
      <w:proofErr w:type="spellStart"/>
      <w:r w:rsidR="005F5003" w:rsidRPr="00F33384">
        <w:rPr>
          <w:rFonts w:ascii="Times New Roman" w:hAnsi="Times New Roman" w:cs="Times New Roman"/>
        </w:rPr>
        <w:t>Чернышова</w:t>
      </w:r>
      <w:proofErr w:type="spellEnd"/>
      <w:r w:rsidR="005F5003" w:rsidRPr="00F33384">
        <w:rPr>
          <w:rFonts w:ascii="Times New Roman" w:hAnsi="Times New Roman" w:cs="Times New Roman"/>
        </w:rPr>
        <w:t xml:space="preserve"> в Тихорецке – </w:t>
      </w:r>
      <w:r w:rsidR="005F5003" w:rsidRPr="00F33384">
        <w:rPr>
          <w:rFonts w:ascii="Times New Roman" w:hAnsi="Times New Roman" w:cs="Times New Roman"/>
          <w:lang w:val="en-US"/>
        </w:rPr>
        <w:t>URL</w:t>
      </w:r>
      <w:r w:rsidR="005F5003" w:rsidRPr="00F33384">
        <w:rPr>
          <w:rFonts w:ascii="Times New Roman" w:hAnsi="Times New Roman" w:cs="Times New Roman"/>
        </w:rPr>
        <w:t xml:space="preserve">: </w:t>
      </w:r>
      <w:hyperlink r:id="rId1" w:history="1">
        <w:r w:rsidR="005F5003" w:rsidRPr="00F33384">
          <w:rPr>
            <w:rStyle w:val="a5"/>
            <w:rFonts w:ascii="Times New Roman" w:hAnsi="Times New Roman" w:cs="Times New Roman"/>
          </w:rPr>
          <w:t>https://muzey-tihoreck.ru/deyatelnost/kulturnyj-normativ-shkolnika/ulitsa-imeni-chernyshova-v-tikhoretske</w:t>
        </w:r>
      </w:hyperlink>
      <w:r w:rsidR="005F5003" w:rsidRPr="00F33384">
        <w:rPr>
          <w:rFonts w:ascii="Times New Roman" w:hAnsi="Times New Roman" w:cs="Times New Roman"/>
        </w:rPr>
        <w:t xml:space="preserve"> (дата обращения: 17.09.2023).</w:t>
      </w:r>
    </w:p>
  </w:footnote>
  <w:footnote w:id="2">
    <w:p w:rsidR="00F33384" w:rsidRPr="00F33384" w:rsidRDefault="00F33384" w:rsidP="00F33384">
      <w:pPr>
        <w:pStyle w:val="a6"/>
        <w:jc w:val="both"/>
      </w:pPr>
      <w:r w:rsidRPr="00F33384">
        <w:rPr>
          <w:rStyle w:val="a8"/>
          <w:rFonts w:ascii="Times New Roman" w:hAnsi="Times New Roman" w:cs="Times New Roman"/>
        </w:rPr>
        <w:footnoteRef/>
      </w:r>
      <w:r w:rsidRPr="00F33384">
        <w:rPr>
          <w:rFonts w:ascii="Times New Roman" w:hAnsi="Times New Roman" w:cs="Times New Roman"/>
        </w:rPr>
        <w:t xml:space="preserve"> АКТ государственной историко-культурной экспертизы проекта зон охраны объекта культурного наследия регионального значения «Здание, где работал машинистом председатель Тихорецкого Совета рабочих депутатов и забастовочного комитета в дни декабрьского вооруженного восстания в 1905 г. Л.И. Чернышев», 1900-1905 гг.  (Краснодарский край, г. Тихорецк, ул. Путевая, 21</w:t>
      </w:r>
    </w:p>
  </w:footnote>
  <w:footnote w:id="3">
    <w:p w:rsidR="00356A2F" w:rsidRPr="00FB2BE5" w:rsidRDefault="00356A2F" w:rsidP="00FB2BE5">
      <w:pPr>
        <w:pStyle w:val="a6"/>
        <w:jc w:val="both"/>
        <w:rPr>
          <w:rFonts w:ascii="Times New Roman" w:hAnsi="Times New Roman" w:cs="Times New Roman"/>
        </w:rPr>
      </w:pPr>
      <w:r w:rsidRPr="00FB2BE5">
        <w:rPr>
          <w:rStyle w:val="a8"/>
          <w:rFonts w:ascii="Times New Roman" w:hAnsi="Times New Roman" w:cs="Times New Roman"/>
        </w:rPr>
        <w:footnoteRef/>
      </w:r>
      <w:bookmarkStart w:id="1" w:name="_Hlk148070217"/>
      <w:proofErr w:type="spellStart"/>
      <w:r w:rsidR="00FB2BE5" w:rsidRPr="00FB2BE5">
        <w:rPr>
          <w:rFonts w:ascii="Times New Roman" w:hAnsi="Times New Roman" w:cs="Times New Roman"/>
          <w:b/>
          <w:bCs/>
        </w:rPr>
        <w:t>Шигабудинов</w:t>
      </w:r>
      <w:proofErr w:type="spellEnd"/>
      <w:r w:rsidR="00FB2BE5" w:rsidRPr="00FB2BE5">
        <w:rPr>
          <w:rFonts w:ascii="Times New Roman" w:hAnsi="Times New Roman" w:cs="Times New Roman"/>
          <w:b/>
          <w:bCs/>
        </w:rPr>
        <w:t xml:space="preserve">, Магомед </w:t>
      </w:r>
      <w:proofErr w:type="spellStart"/>
      <w:r w:rsidR="00FB2BE5" w:rsidRPr="00FB2BE5">
        <w:rPr>
          <w:rFonts w:ascii="Times New Roman" w:hAnsi="Times New Roman" w:cs="Times New Roman"/>
          <w:b/>
          <w:bCs/>
        </w:rPr>
        <w:t>Шигабудинович</w:t>
      </w:r>
      <w:proofErr w:type="spellEnd"/>
      <w:r w:rsidR="00FB2BE5" w:rsidRPr="00FB2BE5">
        <w:rPr>
          <w:rFonts w:ascii="Times New Roman" w:hAnsi="Times New Roman" w:cs="Times New Roman"/>
          <w:b/>
          <w:bCs/>
        </w:rPr>
        <w:t xml:space="preserve">. </w:t>
      </w:r>
      <w:r w:rsidR="00FB2BE5" w:rsidRPr="00FB2BE5">
        <w:rPr>
          <w:rFonts w:ascii="Times New Roman" w:hAnsi="Times New Roman" w:cs="Times New Roman"/>
        </w:rPr>
        <w:t xml:space="preserve">Рабочее движение на Северном Кавказе в годы нового революционного подъема и первой мировой войны. (1910 - февраль 1917 гг.) [Текст] / </w:t>
      </w:r>
      <w:proofErr w:type="spellStart"/>
      <w:r w:rsidR="00FB2BE5" w:rsidRPr="00FB2BE5">
        <w:rPr>
          <w:rFonts w:ascii="Times New Roman" w:hAnsi="Times New Roman" w:cs="Times New Roman"/>
        </w:rPr>
        <w:t>Даг</w:t>
      </w:r>
      <w:proofErr w:type="spellEnd"/>
      <w:proofErr w:type="gramStart"/>
      <w:r w:rsidR="00FB2BE5" w:rsidRPr="00FB2BE5">
        <w:rPr>
          <w:rFonts w:ascii="Times New Roman" w:hAnsi="Times New Roman" w:cs="Times New Roman"/>
        </w:rPr>
        <w:t>. филиал</w:t>
      </w:r>
      <w:proofErr w:type="gramEnd"/>
      <w:r w:rsidR="00FB2BE5" w:rsidRPr="00FB2BE5">
        <w:rPr>
          <w:rFonts w:ascii="Times New Roman" w:hAnsi="Times New Roman" w:cs="Times New Roman"/>
        </w:rPr>
        <w:t xml:space="preserve"> АН СССР. Ин-т истории, яз. и литературы им. Г. </w:t>
      </w:r>
      <w:proofErr w:type="spellStart"/>
      <w:r w:rsidR="00FB2BE5" w:rsidRPr="00FB2BE5">
        <w:rPr>
          <w:rFonts w:ascii="Times New Roman" w:hAnsi="Times New Roman" w:cs="Times New Roman"/>
        </w:rPr>
        <w:t>Цадасы</w:t>
      </w:r>
      <w:proofErr w:type="spellEnd"/>
      <w:r w:rsidR="00FB2BE5" w:rsidRPr="00FB2BE5">
        <w:rPr>
          <w:rFonts w:ascii="Times New Roman" w:hAnsi="Times New Roman" w:cs="Times New Roman"/>
        </w:rPr>
        <w:t xml:space="preserve">. - </w:t>
      </w:r>
      <w:proofErr w:type="gramStart"/>
      <w:r w:rsidR="00FB2BE5" w:rsidRPr="00FB2BE5">
        <w:rPr>
          <w:rFonts w:ascii="Times New Roman" w:hAnsi="Times New Roman" w:cs="Times New Roman"/>
        </w:rPr>
        <w:t>Махачкала :</w:t>
      </w:r>
      <w:proofErr w:type="gramEnd"/>
      <w:r w:rsidR="00FB2BE5" w:rsidRPr="00FB2BE5">
        <w:rPr>
          <w:rFonts w:ascii="Times New Roman" w:hAnsi="Times New Roman" w:cs="Times New Roman"/>
        </w:rPr>
        <w:t xml:space="preserve"> [б. и.], 1970. - 272 с.</w:t>
      </w:r>
      <w:bookmarkEnd w:id="1"/>
    </w:p>
  </w:footnote>
  <w:footnote w:id="4">
    <w:p w:rsidR="00241BE0" w:rsidRPr="00241BE0" w:rsidRDefault="00241BE0" w:rsidP="00241BE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1BE0">
        <w:rPr>
          <w:rStyle w:val="a8"/>
          <w:rFonts w:ascii="Times New Roman" w:hAnsi="Times New Roman" w:cs="Times New Roman"/>
          <w:sz w:val="20"/>
          <w:szCs w:val="20"/>
        </w:rPr>
        <w:footnoteRef/>
      </w:r>
      <w:r w:rsidRPr="00241BE0">
        <w:rPr>
          <w:rFonts w:ascii="Times New Roman" w:hAnsi="Times New Roman" w:cs="Times New Roman"/>
          <w:sz w:val="20"/>
          <w:szCs w:val="20"/>
        </w:rPr>
        <w:t xml:space="preserve"> История Тихорецкого района в бронзе и </w:t>
      </w:r>
      <w:proofErr w:type="gramStart"/>
      <w:r w:rsidRPr="00241BE0">
        <w:rPr>
          <w:rFonts w:ascii="Times New Roman" w:hAnsi="Times New Roman" w:cs="Times New Roman"/>
          <w:sz w:val="20"/>
          <w:szCs w:val="20"/>
        </w:rPr>
        <w:t>граните :</w:t>
      </w:r>
      <w:proofErr w:type="gramEnd"/>
      <w:r w:rsidRPr="00241BE0">
        <w:rPr>
          <w:rFonts w:ascii="Times New Roman" w:hAnsi="Times New Roman" w:cs="Times New Roman"/>
          <w:sz w:val="20"/>
          <w:szCs w:val="20"/>
        </w:rPr>
        <w:t xml:space="preserve"> информационно – познавательный экскурс о памятниках Тихорецкого района / МКУК «ТЦМБ» МО ТР [</w:t>
      </w:r>
      <w:proofErr w:type="spellStart"/>
      <w:r w:rsidRPr="00241BE0">
        <w:rPr>
          <w:rFonts w:ascii="Times New Roman" w:hAnsi="Times New Roman" w:cs="Times New Roman"/>
          <w:sz w:val="20"/>
          <w:szCs w:val="20"/>
        </w:rPr>
        <w:t>сост.В.Н.Черноиванова</w:t>
      </w:r>
      <w:proofErr w:type="spellEnd"/>
      <w:r w:rsidRPr="00241BE0">
        <w:rPr>
          <w:rFonts w:ascii="Times New Roman" w:hAnsi="Times New Roman" w:cs="Times New Roman"/>
          <w:sz w:val="20"/>
          <w:szCs w:val="20"/>
        </w:rPr>
        <w:t xml:space="preserve"> – зав. отделом информационно–библиографического сервиса; дизайн–идея и компьютерное оформление </w:t>
      </w:r>
      <w:proofErr w:type="spellStart"/>
      <w:r w:rsidRPr="00241BE0">
        <w:rPr>
          <w:rFonts w:ascii="Times New Roman" w:hAnsi="Times New Roman" w:cs="Times New Roman"/>
          <w:sz w:val="20"/>
          <w:szCs w:val="20"/>
        </w:rPr>
        <w:t>Е.Л.Чередниченко</w:t>
      </w:r>
      <w:proofErr w:type="spellEnd"/>
      <w:r w:rsidRPr="00241BE0">
        <w:rPr>
          <w:rFonts w:ascii="Times New Roman" w:hAnsi="Times New Roman" w:cs="Times New Roman"/>
          <w:sz w:val="20"/>
          <w:szCs w:val="20"/>
        </w:rPr>
        <w:t xml:space="preserve"> – зав. отделом автоматизации библиотечных процессов]. – Тихорецк, 2020. – 97с.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477213"/>
    <w:multiLevelType w:val="hybridMultilevel"/>
    <w:tmpl w:val="1088A632"/>
    <w:lvl w:ilvl="0" w:tplc="0000000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536AFB"/>
    <w:multiLevelType w:val="hybridMultilevel"/>
    <w:tmpl w:val="F22E4F48"/>
    <w:lvl w:ilvl="0" w:tplc="0000000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5C37"/>
    <w:rsid w:val="00005D7E"/>
    <w:rsid w:val="0001425D"/>
    <w:rsid w:val="00030DA0"/>
    <w:rsid w:val="00051C24"/>
    <w:rsid w:val="00052BE7"/>
    <w:rsid w:val="0008354F"/>
    <w:rsid w:val="0008681E"/>
    <w:rsid w:val="000A0B7A"/>
    <w:rsid w:val="000E3E63"/>
    <w:rsid w:val="000F4671"/>
    <w:rsid w:val="00104630"/>
    <w:rsid w:val="00151F63"/>
    <w:rsid w:val="00152AB3"/>
    <w:rsid w:val="0015535A"/>
    <w:rsid w:val="001A3C37"/>
    <w:rsid w:val="001A696D"/>
    <w:rsid w:val="001A7E2C"/>
    <w:rsid w:val="001D3F84"/>
    <w:rsid w:val="001E0DE7"/>
    <w:rsid w:val="0021253A"/>
    <w:rsid w:val="00220D89"/>
    <w:rsid w:val="00241BE0"/>
    <w:rsid w:val="00255206"/>
    <w:rsid w:val="00282075"/>
    <w:rsid w:val="00283D3B"/>
    <w:rsid w:val="00292F88"/>
    <w:rsid w:val="002B49D1"/>
    <w:rsid w:val="002C231C"/>
    <w:rsid w:val="002E7E83"/>
    <w:rsid w:val="002F1706"/>
    <w:rsid w:val="00317A9E"/>
    <w:rsid w:val="00356A2F"/>
    <w:rsid w:val="003666D1"/>
    <w:rsid w:val="00375C37"/>
    <w:rsid w:val="00376B98"/>
    <w:rsid w:val="00386F3B"/>
    <w:rsid w:val="00387ED3"/>
    <w:rsid w:val="003E44E7"/>
    <w:rsid w:val="00402C55"/>
    <w:rsid w:val="00493138"/>
    <w:rsid w:val="004F2E95"/>
    <w:rsid w:val="004F6BBB"/>
    <w:rsid w:val="0053192B"/>
    <w:rsid w:val="00560CFD"/>
    <w:rsid w:val="00562792"/>
    <w:rsid w:val="0056333B"/>
    <w:rsid w:val="005668B7"/>
    <w:rsid w:val="00586590"/>
    <w:rsid w:val="005943B4"/>
    <w:rsid w:val="005B181B"/>
    <w:rsid w:val="005D4A03"/>
    <w:rsid w:val="005E50D1"/>
    <w:rsid w:val="005F1C05"/>
    <w:rsid w:val="005F5003"/>
    <w:rsid w:val="00612239"/>
    <w:rsid w:val="0064033C"/>
    <w:rsid w:val="00667879"/>
    <w:rsid w:val="00681B67"/>
    <w:rsid w:val="00682CEA"/>
    <w:rsid w:val="00683C47"/>
    <w:rsid w:val="00685B03"/>
    <w:rsid w:val="00694563"/>
    <w:rsid w:val="006978A5"/>
    <w:rsid w:val="006A33E0"/>
    <w:rsid w:val="006B337C"/>
    <w:rsid w:val="006C51C3"/>
    <w:rsid w:val="006E1DAB"/>
    <w:rsid w:val="007368F8"/>
    <w:rsid w:val="007A061E"/>
    <w:rsid w:val="007C0C9E"/>
    <w:rsid w:val="007C1B5E"/>
    <w:rsid w:val="007C64C6"/>
    <w:rsid w:val="007F5B8D"/>
    <w:rsid w:val="007F6D22"/>
    <w:rsid w:val="00800348"/>
    <w:rsid w:val="00806D0E"/>
    <w:rsid w:val="00856590"/>
    <w:rsid w:val="00857F13"/>
    <w:rsid w:val="00897316"/>
    <w:rsid w:val="008A6B64"/>
    <w:rsid w:val="008B1FD3"/>
    <w:rsid w:val="00947687"/>
    <w:rsid w:val="00980C5B"/>
    <w:rsid w:val="0098286D"/>
    <w:rsid w:val="009A558F"/>
    <w:rsid w:val="009B166B"/>
    <w:rsid w:val="009D0BCF"/>
    <w:rsid w:val="00A44216"/>
    <w:rsid w:val="00A47A2A"/>
    <w:rsid w:val="00A761EF"/>
    <w:rsid w:val="00AA39BF"/>
    <w:rsid w:val="00AB0F12"/>
    <w:rsid w:val="00AB4B4E"/>
    <w:rsid w:val="00AC3A4F"/>
    <w:rsid w:val="00AD657D"/>
    <w:rsid w:val="00AF7932"/>
    <w:rsid w:val="00B07E80"/>
    <w:rsid w:val="00B32528"/>
    <w:rsid w:val="00B35499"/>
    <w:rsid w:val="00B47BFE"/>
    <w:rsid w:val="00B612D4"/>
    <w:rsid w:val="00B707FE"/>
    <w:rsid w:val="00B8488B"/>
    <w:rsid w:val="00B84F96"/>
    <w:rsid w:val="00B94660"/>
    <w:rsid w:val="00BA1B9D"/>
    <w:rsid w:val="00BC7802"/>
    <w:rsid w:val="00BD3815"/>
    <w:rsid w:val="00BF546C"/>
    <w:rsid w:val="00BF7837"/>
    <w:rsid w:val="00C07923"/>
    <w:rsid w:val="00C759EE"/>
    <w:rsid w:val="00C8642C"/>
    <w:rsid w:val="00C9154F"/>
    <w:rsid w:val="00C96F23"/>
    <w:rsid w:val="00CA5CF5"/>
    <w:rsid w:val="00D24D8B"/>
    <w:rsid w:val="00D30725"/>
    <w:rsid w:val="00D90E2C"/>
    <w:rsid w:val="00E13BE8"/>
    <w:rsid w:val="00E4286C"/>
    <w:rsid w:val="00E535CB"/>
    <w:rsid w:val="00EA6597"/>
    <w:rsid w:val="00EC593F"/>
    <w:rsid w:val="00ED39B6"/>
    <w:rsid w:val="00F33384"/>
    <w:rsid w:val="00F333FB"/>
    <w:rsid w:val="00F450D1"/>
    <w:rsid w:val="00F60B92"/>
    <w:rsid w:val="00FB2BE5"/>
    <w:rsid w:val="00FB6F7D"/>
    <w:rsid w:val="00FF5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25296A-3A3B-4364-8AC3-98AB4D84F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348"/>
  </w:style>
  <w:style w:type="paragraph" w:styleId="1">
    <w:name w:val="heading 1"/>
    <w:basedOn w:val="a"/>
    <w:next w:val="a"/>
    <w:link w:val="10"/>
    <w:uiPriority w:val="9"/>
    <w:qFormat/>
    <w:rsid w:val="001D3F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F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Практические1"/>
    <w:basedOn w:val="a"/>
    <w:link w:val="12"/>
    <w:qFormat/>
    <w:rsid w:val="00ED39B6"/>
    <w:pPr>
      <w:spacing w:line="240" w:lineRule="auto"/>
      <w:jc w:val="both"/>
    </w:pPr>
    <w:rPr>
      <w:rFonts w:ascii="Times New Roman" w:hAnsi="Times New Roman"/>
      <w:sz w:val="20"/>
    </w:rPr>
  </w:style>
  <w:style w:type="character" w:customStyle="1" w:styleId="12">
    <w:name w:val="Практические1 Знак"/>
    <w:basedOn w:val="a0"/>
    <w:link w:val="11"/>
    <w:rsid w:val="00ED39B6"/>
    <w:rPr>
      <w:rFonts w:ascii="Times New Roman" w:hAnsi="Times New Roman"/>
      <w:sz w:val="20"/>
    </w:rPr>
  </w:style>
  <w:style w:type="paragraph" w:styleId="a3">
    <w:name w:val="List Paragraph"/>
    <w:basedOn w:val="a"/>
    <w:uiPriority w:val="34"/>
    <w:qFormat/>
    <w:rsid w:val="00255206"/>
    <w:pPr>
      <w:ind w:left="720"/>
      <w:contextualSpacing/>
    </w:pPr>
  </w:style>
  <w:style w:type="character" w:customStyle="1" w:styleId="a4">
    <w:name w:val="Основной текст_"/>
    <w:basedOn w:val="a0"/>
    <w:link w:val="21"/>
    <w:rsid w:val="00857F1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857F1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4"/>
    <w:rsid w:val="00857F13"/>
    <w:pPr>
      <w:shd w:val="clear" w:color="auto" w:fill="FFFFFF"/>
      <w:spacing w:before="60" w:after="360" w:line="312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0">
    <w:name w:val="Основной текст (3)"/>
    <w:basedOn w:val="a"/>
    <w:link w:val="3"/>
    <w:rsid w:val="00857F13"/>
    <w:pPr>
      <w:shd w:val="clear" w:color="auto" w:fill="FFFFFF"/>
      <w:spacing w:before="24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3">
    <w:name w:val="Заголовок №1_"/>
    <w:basedOn w:val="a0"/>
    <w:link w:val="14"/>
    <w:rsid w:val="00857F13"/>
    <w:rPr>
      <w:rFonts w:ascii="Times New Roman" w:eastAsia="Times New Roman" w:hAnsi="Times New Roman" w:cs="Times New Roman"/>
      <w:spacing w:val="10"/>
      <w:sz w:val="41"/>
      <w:szCs w:val="41"/>
      <w:shd w:val="clear" w:color="auto" w:fill="FFFFFF"/>
    </w:rPr>
  </w:style>
  <w:style w:type="paragraph" w:customStyle="1" w:styleId="14">
    <w:name w:val="Заголовок №1"/>
    <w:basedOn w:val="a"/>
    <w:link w:val="13"/>
    <w:rsid w:val="00857F13"/>
    <w:pPr>
      <w:shd w:val="clear" w:color="auto" w:fill="FFFFFF"/>
      <w:spacing w:before="2100" w:after="1260" w:line="509" w:lineRule="exact"/>
      <w:jc w:val="center"/>
      <w:outlineLvl w:val="0"/>
    </w:pPr>
    <w:rPr>
      <w:rFonts w:ascii="Times New Roman" w:eastAsia="Times New Roman" w:hAnsi="Times New Roman" w:cs="Times New Roman"/>
      <w:spacing w:val="10"/>
      <w:sz w:val="41"/>
      <w:szCs w:val="41"/>
    </w:rPr>
  </w:style>
  <w:style w:type="character" w:customStyle="1" w:styleId="5">
    <w:name w:val="Основной текст (5)"/>
    <w:basedOn w:val="a0"/>
    <w:rsid w:val="00857F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u w:val="single"/>
    </w:rPr>
  </w:style>
  <w:style w:type="character" w:styleId="a5">
    <w:name w:val="Hyperlink"/>
    <w:basedOn w:val="a0"/>
    <w:uiPriority w:val="99"/>
    <w:unhideWhenUsed/>
    <w:rsid w:val="00D90E2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90E2C"/>
    <w:rPr>
      <w:color w:val="605E5C"/>
      <w:shd w:val="clear" w:color="auto" w:fill="E1DFDD"/>
    </w:rPr>
  </w:style>
  <w:style w:type="paragraph" w:styleId="a6">
    <w:name w:val="footnote text"/>
    <w:basedOn w:val="a"/>
    <w:link w:val="a7"/>
    <w:uiPriority w:val="99"/>
    <w:semiHidden/>
    <w:unhideWhenUsed/>
    <w:rsid w:val="00586590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86590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8659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1D3F8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D3F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947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47687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5B1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zey-tihoreck.ru/deyatelnost/kulturnyj-normativ-shkolnika/ulitsa-imeni-chernyshova-v-tikhoretsk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muzey-tihoreck.ru/deyatelnost/kulturnyj-normativ-shkolnika/ulitsa-imeni-chernyshova-v-tikhoretsk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487D3-6A6B-4F17-8589-88CB95640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1932</Words>
  <Characters>11016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Захарченко</dc:creator>
  <cp:keywords/>
  <dc:description/>
  <cp:lastModifiedBy>Пользователь</cp:lastModifiedBy>
  <cp:revision>54</cp:revision>
  <cp:lastPrinted>2023-10-24T09:15:00Z</cp:lastPrinted>
  <dcterms:created xsi:type="dcterms:W3CDTF">2023-10-12T20:23:00Z</dcterms:created>
  <dcterms:modified xsi:type="dcterms:W3CDTF">2023-11-24T08:24:00Z</dcterms:modified>
</cp:coreProperties>
</file>