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23" w:rsidRDefault="008D7923" w:rsidP="008D7923">
      <w:pPr>
        <w:spacing w:after="0" w:line="240" w:lineRule="auto"/>
        <w:jc w:val="both"/>
        <w:rPr>
          <w:b/>
          <w:bCs/>
        </w:rPr>
      </w:pPr>
    </w:p>
    <w:p w:rsidR="008D7923" w:rsidRDefault="008D7923" w:rsidP="008D7923">
      <w:pPr>
        <w:spacing w:after="0" w:line="240" w:lineRule="auto"/>
        <w:jc w:val="both"/>
        <w:rPr>
          <w:b/>
          <w:bCs/>
        </w:rPr>
      </w:pPr>
    </w:p>
    <w:p w:rsidR="008D7923" w:rsidRPr="008D7923" w:rsidRDefault="008D7923" w:rsidP="008D792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D7923">
        <w:rPr>
          <w:rFonts w:ascii="Times New Roman" w:hAnsi="Times New Roman" w:cs="Times New Roman"/>
          <w:bCs/>
          <w:sz w:val="24"/>
          <w:szCs w:val="24"/>
        </w:rPr>
        <w:t>ВОСПОМИНАНИЯ</w:t>
      </w:r>
      <w:r w:rsidRPr="008D79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D7923" w:rsidRPr="008D7923" w:rsidRDefault="008D7923" w:rsidP="008D792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D7923">
        <w:rPr>
          <w:rFonts w:ascii="Times New Roman" w:hAnsi="Times New Roman" w:cs="Times New Roman"/>
          <w:bCs/>
          <w:iCs/>
          <w:sz w:val="24"/>
          <w:szCs w:val="24"/>
        </w:rPr>
        <w:t>Ракобольской</w:t>
      </w:r>
      <w:proofErr w:type="spellEnd"/>
      <w:r w:rsidRPr="008D7923">
        <w:rPr>
          <w:rFonts w:ascii="Times New Roman" w:hAnsi="Times New Roman" w:cs="Times New Roman"/>
          <w:bCs/>
          <w:iCs/>
          <w:sz w:val="24"/>
          <w:szCs w:val="24"/>
        </w:rPr>
        <w:t xml:space="preserve"> Ирины Вячеславовны,</w:t>
      </w:r>
    </w:p>
    <w:p w:rsidR="008D7923" w:rsidRPr="008D7923" w:rsidRDefault="008D7923" w:rsidP="008D79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923">
        <w:rPr>
          <w:rFonts w:ascii="Times New Roman" w:hAnsi="Times New Roman" w:cs="Times New Roman"/>
          <w:bCs/>
          <w:iCs/>
          <w:sz w:val="24"/>
          <w:szCs w:val="24"/>
        </w:rPr>
        <w:t>профессора кафедры космических лучей и физики космоса</w:t>
      </w:r>
    </w:p>
    <w:p w:rsidR="008D7923" w:rsidRPr="008D7923" w:rsidRDefault="008D7923" w:rsidP="008D79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923">
        <w:rPr>
          <w:rFonts w:ascii="Times New Roman" w:hAnsi="Times New Roman" w:cs="Times New Roman"/>
          <w:bCs/>
          <w:iCs/>
          <w:sz w:val="24"/>
          <w:szCs w:val="24"/>
        </w:rPr>
        <w:t>доктора физ.-мат. наук,</w:t>
      </w:r>
    </w:p>
    <w:p w:rsidR="008D7923" w:rsidRPr="008D7923" w:rsidRDefault="008D7923" w:rsidP="008D792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D7923">
        <w:rPr>
          <w:rFonts w:ascii="Times New Roman" w:hAnsi="Times New Roman" w:cs="Times New Roman"/>
          <w:bCs/>
          <w:iCs/>
          <w:sz w:val="24"/>
          <w:szCs w:val="24"/>
        </w:rPr>
        <w:t xml:space="preserve">заслуженного деятеля науки Российской Федерации </w:t>
      </w:r>
    </w:p>
    <w:p w:rsidR="008D7923" w:rsidRDefault="008D7923" w:rsidP="008D79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923">
        <w:rPr>
          <w:rFonts w:ascii="Times New Roman" w:hAnsi="Times New Roman" w:cs="Times New Roman"/>
          <w:bCs/>
          <w:iCs/>
          <w:sz w:val="24"/>
          <w:szCs w:val="24"/>
        </w:rPr>
        <w:t>// опубликовано в сборнике «</w:t>
      </w:r>
      <w:proofErr w:type="spellStart"/>
      <w:r w:rsidRPr="008D7923">
        <w:rPr>
          <w:rFonts w:ascii="Times New Roman" w:hAnsi="Times New Roman" w:cs="Times New Roman"/>
          <w:bCs/>
          <w:sz w:val="24"/>
          <w:szCs w:val="24"/>
        </w:rPr>
        <w:t>Физфаковцы</w:t>
      </w:r>
      <w:proofErr w:type="spellEnd"/>
      <w:r w:rsidRPr="008D7923">
        <w:rPr>
          <w:rFonts w:ascii="Times New Roman" w:hAnsi="Times New Roman" w:cs="Times New Roman"/>
          <w:bCs/>
          <w:sz w:val="24"/>
          <w:szCs w:val="24"/>
        </w:rPr>
        <w:t xml:space="preserve"> и Великая Отечественная война. Избранные материалы газеты «Советский физик» 1998–2014 гг.», </w:t>
      </w:r>
    </w:p>
    <w:p w:rsidR="008D7923" w:rsidRPr="008D7923" w:rsidRDefault="008D7923" w:rsidP="008D792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D7923">
        <w:rPr>
          <w:rFonts w:ascii="Times New Roman" w:hAnsi="Times New Roman" w:cs="Times New Roman"/>
          <w:bCs/>
          <w:sz w:val="24"/>
          <w:szCs w:val="24"/>
        </w:rPr>
        <w:t xml:space="preserve">Под редакцией К.В. </w:t>
      </w:r>
      <w:proofErr w:type="spellStart"/>
      <w:r w:rsidRPr="008D7923">
        <w:rPr>
          <w:rFonts w:ascii="Times New Roman" w:hAnsi="Times New Roman" w:cs="Times New Roman"/>
          <w:bCs/>
          <w:sz w:val="24"/>
          <w:szCs w:val="24"/>
        </w:rPr>
        <w:t>Показеева</w:t>
      </w:r>
      <w:proofErr w:type="spellEnd"/>
      <w:r w:rsidRPr="008D7923">
        <w:rPr>
          <w:rFonts w:ascii="Times New Roman" w:hAnsi="Times New Roman" w:cs="Times New Roman"/>
          <w:bCs/>
          <w:sz w:val="24"/>
          <w:szCs w:val="24"/>
        </w:rPr>
        <w:t>. — М.:</w:t>
      </w:r>
    </w:p>
    <w:p w:rsidR="008D7923" w:rsidRPr="008D7923" w:rsidRDefault="008D7923" w:rsidP="008D79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923">
        <w:rPr>
          <w:rFonts w:ascii="Times New Roman" w:hAnsi="Times New Roman" w:cs="Times New Roman"/>
          <w:bCs/>
          <w:sz w:val="24"/>
          <w:szCs w:val="24"/>
        </w:rPr>
        <w:t>Физический факультет МГУ, 2015. 376 с.</w:t>
      </w: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9 Октября 41 г. я дежурила в вузкоме комсомола МГУ, когда из ЦК ВЛКСМ пришла телефонограмма. В ней объявлялся призыв девушек, добровольно желающих пойти на фронт. От всего Краснопресненского района призывалось 12 человек: две пулеметчицы, две парашютистки, две санитарки, две с хорошим почерком и две просто физически здоровых. Какие еще 2 — не помню. Отборочная комиссия должна была состояться 10-го днем.</w:t>
      </w:r>
    </w:p>
    <w:p w:rsid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 xml:space="preserve">В вузкоме было 3 девушки: аспирантка географического ф-та Шура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Макунина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, студентка исторического ф-та Валя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Ендакова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и я, тогда студентка 4 курса физического факультета. Немецкие войска подходили к Москве, обстановка была настолько напряжена, что трудно представлялось, зачем учиться, кому нужны сейчас географы, физики и историки. Я обзвонила факультеты, и мы все трое поставили свои фамилии в список. И только в ЦК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следующий день мы узнали, что Герою Советского Союза Марине Расковой поручено формирование женских авиационных полков в ответ на многочисленные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письма летчиц аэроклубов, авиашкол, транспортной авиации, желающих воевать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вместе с мужчинами. 8 октября был подписан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совсекретный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приказ 0,099. Но не хватало штурманов, техников,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вооруженцев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. Так возник призыв ЦК комсомола.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Университета после отбора попало 16 девушек в т.н. авиачасть 122. Все они вошли в штурманскую группу. Но велико было наше разочарование, когда через пять дней нашу женскую команду, одетую в мешковатые шинели, огромные кирзовые сапоги,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с противогазами и флягами на боках, погрузили в товарные </w:t>
      </w:r>
      <w:r w:rsidRPr="008D7923">
        <w:rPr>
          <w:rFonts w:ascii="Times New Roman" w:hAnsi="Times New Roman" w:cs="Times New Roman"/>
          <w:sz w:val="24"/>
          <w:szCs w:val="24"/>
        </w:rPr>
        <w:lastRenderedPageBreak/>
        <w:t>вагоны и повезли куда- то на юго-восток, а не на фронт. Увы! Защищать Москву нам не пришлось.</w:t>
      </w:r>
    </w:p>
    <w:p w:rsid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 xml:space="preserve">Началась наша жизнь в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Энгельсской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авиационной школе пилотов с 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1Т1 — всем постричься под мальчика, волосы впереди до пол уха, косы можно оставить только с личного разрешения Расковой. Но разве могли мы к ней обращаться, нам было от 16 до 20, а она такая известная, пожилая женщина что-то около 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И нас остригли. Летный состав школы смотрел на нас с усмешкой и состраданием, звали батальоном смерти. Поэтому в столовую мы ходили плотным строем под песню и на мужчин не глядели. Когда две студентки с мехмата встретили своих однокурсников и задержались с ними на улице после о</w:t>
      </w:r>
      <w:r w:rsidR="009616FE">
        <w:rPr>
          <w:rFonts w:ascii="Times New Roman" w:hAnsi="Times New Roman" w:cs="Times New Roman"/>
          <w:sz w:val="24"/>
          <w:szCs w:val="24"/>
        </w:rPr>
        <w:t xml:space="preserve">беда, мы собрали </w:t>
      </w:r>
      <w:proofErr w:type="spellStart"/>
      <w:r w:rsidR="009616FE">
        <w:rPr>
          <w:rFonts w:ascii="Times New Roman" w:hAnsi="Times New Roman" w:cs="Times New Roman"/>
          <w:sz w:val="24"/>
          <w:szCs w:val="24"/>
        </w:rPr>
        <w:t>университетчи</w:t>
      </w:r>
      <w:r w:rsidRPr="008D7923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, сказали девочкам, что они позорят университет, что мы напишем об этом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мехмат. Они плакали и обещали никогда в жизни с мужчинами не разговаривать.</w:t>
      </w:r>
    </w:p>
    <w:p w:rsid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Штурманская группа занималась по 12 часо</w:t>
      </w:r>
      <w:r w:rsidR="009616FE">
        <w:rPr>
          <w:rFonts w:ascii="Times New Roman" w:hAnsi="Times New Roman" w:cs="Times New Roman"/>
          <w:sz w:val="24"/>
          <w:szCs w:val="24"/>
        </w:rPr>
        <w:t>в в день. Через два месяца нача</w:t>
      </w:r>
      <w:r w:rsidRPr="008D7923">
        <w:rPr>
          <w:rFonts w:ascii="Times New Roman" w:hAnsi="Times New Roman" w:cs="Times New Roman"/>
          <w:sz w:val="24"/>
          <w:szCs w:val="24"/>
        </w:rPr>
        <w:t>лись первые тренировочные полеты, а в январе были уже сформированы полки: ночной бомбардировочный, истребительный, пикирующих бомбардировщиков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7923">
        <w:rPr>
          <w:rFonts w:ascii="Times New Roman" w:hAnsi="Times New Roman" w:cs="Times New Roman"/>
          <w:sz w:val="24"/>
          <w:szCs w:val="24"/>
        </w:rPr>
        <w:t>И тут выяснилось, что нет женщин с опытом штабной работы, и надо было создавать штабы из своих. Так я стала начальником штаба 588 авиаполка ночных бомбардировщиков на самолетах У-2 (впоследствии ПО-2).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Наверное, назначили меня потому, что была я комсоргом штурманской группы и, как понимаю теперь, проявляла излишнюю активность, не принятую в Армии.</w:t>
      </w:r>
    </w:p>
    <w:p w:rsid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Приказ был подписан без разговора со мной, а когда я пошла к Расковой и сказала, что хочу летать, то услышала в ответ: «я гражданских разговоров не люблю».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Ну и трудно мне было в первый год. Ничего я не понимала в самолетах, бензине, бомбах, оперативных сводках, слабо знала военный устав и многое другое, что должна была знать, ведь начальник штаба — первый заместитель командира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полка. А командиром полка стала Евдокия Давыдовна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Бершанская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, опытный летчик и руководитель. Девчонки меня не очень слушались, спорили, когда я назначала кого-то на дежурство, инженеры полка были кадровые военные, для них я была совсем «зеленой». Да и представьте только — я, задушевная подружка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штурманов, вхожу в комнату, и все должны встать. В штабе </w:t>
      </w:r>
      <w:r w:rsidRPr="008D7923">
        <w:rPr>
          <w:rFonts w:ascii="Times New Roman" w:hAnsi="Times New Roman" w:cs="Times New Roman"/>
          <w:sz w:val="24"/>
          <w:szCs w:val="24"/>
        </w:rPr>
        <w:lastRenderedPageBreak/>
        <w:t>стали работать др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D7923">
        <w:rPr>
          <w:rFonts w:ascii="Times New Roman" w:hAnsi="Times New Roman" w:cs="Times New Roman"/>
          <w:sz w:val="24"/>
          <w:szCs w:val="24"/>
        </w:rPr>
        <w:t xml:space="preserve">гие девушки: в оперативном отделе, в строевом отделе, шифровальщик,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начсвязи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начхим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. И мы учились своему делу все вместе. Однако ложное самолюбие мешало нам признать, что мы так мало знаем и умеем.</w:t>
      </w:r>
    </w:p>
    <w:p w:rsid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923">
        <w:rPr>
          <w:rFonts w:ascii="Times New Roman" w:hAnsi="Times New Roman" w:cs="Times New Roman"/>
          <w:sz w:val="24"/>
          <w:szCs w:val="24"/>
        </w:rPr>
        <w:t xml:space="preserve">А что такое был учебный фанерный самолет У-2! С двумя открытыми 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8D7923">
        <w:rPr>
          <w:rFonts w:ascii="Times New Roman" w:hAnsi="Times New Roman" w:cs="Times New Roman"/>
          <w:sz w:val="24"/>
          <w:szCs w:val="24"/>
        </w:rPr>
        <w:t xml:space="preserve">бинами, без бронеспинки и радиосвязи, без парашютов и прицела (его мы, </w:t>
      </w:r>
      <w:r>
        <w:rPr>
          <w:rFonts w:ascii="Times New Roman" w:hAnsi="Times New Roman" w:cs="Times New Roman"/>
          <w:sz w:val="24"/>
          <w:szCs w:val="24"/>
        </w:rPr>
        <w:t>кста</w:t>
      </w:r>
      <w:r w:rsidRPr="008D7923">
        <w:rPr>
          <w:rFonts w:ascii="Times New Roman" w:hAnsi="Times New Roman" w:cs="Times New Roman"/>
          <w:sz w:val="24"/>
          <w:szCs w:val="24"/>
        </w:rPr>
        <w:t xml:space="preserve">ти, сконструировали сами и назвали ППР — Проще Пареной Репы). У-2 был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8D7923">
        <w:rPr>
          <w:rFonts w:ascii="Times New Roman" w:hAnsi="Times New Roman" w:cs="Times New Roman"/>
          <w:sz w:val="24"/>
          <w:szCs w:val="24"/>
        </w:rPr>
        <w:t xml:space="preserve">гок в управлении, не нуждался в специально оборудованных аэродромах, </w:t>
      </w:r>
      <w:r>
        <w:rPr>
          <w:rFonts w:ascii="Times New Roman" w:hAnsi="Times New Roman" w:cs="Times New Roman"/>
          <w:sz w:val="24"/>
          <w:szCs w:val="24"/>
        </w:rPr>
        <w:t>осо</w:t>
      </w:r>
      <w:r w:rsidRPr="008D7923">
        <w:rPr>
          <w:rFonts w:ascii="Times New Roman" w:hAnsi="Times New Roman" w:cs="Times New Roman"/>
          <w:sz w:val="24"/>
          <w:szCs w:val="24"/>
        </w:rPr>
        <w:t>бых сортах бензина, летал медленно и низко и поэтому его эффективно использовали ночью для бомбометания по переднему краю противника.</w:t>
      </w:r>
    </w:p>
    <w:p w:rsidR="008D7923" w:rsidRPr="008D7923" w:rsidRDefault="008D7923" w:rsidP="008D792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  <w:sectPr w:rsidR="008D7923" w:rsidRPr="008D7923" w:rsidSect="008D7923">
          <w:pgSz w:w="8400" w:h="11900"/>
          <w:pgMar w:top="0" w:right="940" w:bottom="0" w:left="1020" w:header="720" w:footer="720" w:gutter="0"/>
          <w:cols w:space="720" w:equalWidth="0">
            <w:col w:w="6440"/>
          </w:cols>
          <w:noEndnote/>
        </w:sect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В мае 42 г. полк прибыл на южный фронт, около Краснодона и вошел в 4 ВА, командовал которой генерал Вершинин К.А. Начинались тяжелые дни отступления от Ворошиловграда до Грозного, линии фронта фактически не было, мы оставляли аэродром за аэродромом, немецкие танки ночью подходили почти вплотную к летному полю. Казалось, что для 4ВА наш полк девчонок на деревянных машинах не был таким уж большим подкреплением. Летчики соседних полков откровенно называли нас «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Дунькин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полк». И это редко бывало так, чтобы прибывал на фронт полк, а в нем не было ни одного летчика, который бы уже воевал. Но некогда было учить нас, как выходить из прожекторов, как в темноте найти цель, как уйти от обстрела. Бомбили мы преимущественно по боевой технике противника на дорогах, по переправам и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. станциям, по складам с боеприпасами, по живой силе на переднем крае противника. Несколько раз прикрывали высадки десантов в Керчи и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Эльтигене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, на Одере и Висле.</w:t>
      </w:r>
    </w:p>
    <w:p w:rsid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Полеты проходили с темноты и до рассвета. Цели близкие, потому за ночь каждый экипаж летом успевал сделать 5–6 вылетов, зимой 10–12. Примерно по 10 часов в воздухе.... Вылетали по одному с интервалом в 4–5 минут, около часа длился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полет, самолет возвращался на свой аэродром ему подвешивали бомбы, заправляли бензином, и он снова шел на цель. И так до утра, и так каждую ночь. Всего 1100 ночей. Цели, как правило, имели тактическое значение и были плотно прикрыты зенитками и прожекторами, а много ли нужно, чтобы сбить наш тихоходный самолет.</w:t>
      </w: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lastRenderedPageBreak/>
        <w:t xml:space="preserve">Одна зажигательная пуля превращает его в пылающий факел. Экипажи видели, как горят подруги, но они вели машины в те же зенитки и прожектора, и снова, и снова... О, героизм </w:t>
      </w:r>
      <w:r w:rsidR="002B372E">
        <w:rPr>
          <w:rFonts w:ascii="Times New Roman" w:hAnsi="Times New Roman" w:cs="Times New Roman"/>
          <w:sz w:val="24"/>
          <w:szCs w:val="24"/>
        </w:rPr>
        <w:t xml:space="preserve">- </w:t>
      </w:r>
      <w:r w:rsidRPr="008D7923">
        <w:rPr>
          <w:rFonts w:ascii="Times New Roman" w:hAnsi="Times New Roman" w:cs="Times New Roman"/>
          <w:sz w:val="24"/>
          <w:szCs w:val="24"/>
        </w:rPr>
        <w:t xml:space="preserve">это не сиюминутное движение души, это, прежде всего, тяжкий </w:t>
      </w:r>
      <w:r w:rsidR="002B372E" w:rsidRPr="008D7923">
        <w:rPr>
          <w:rFonts w:ascii="Times New Roman" w:hAnsi="Times New Roman" w:cs="Times New Roman"/>
          <w:sz w:val="24"/>
          <w:szCs w:val="24"/>
        </w:rPr>
        <w:t>непрерывный</w:t>
      </w:r>
      <w:r w:rsidRPr="008D7923">
        <w:rPr>
          <w:rFonts w:ascii="Times New Roman" w:hAnsi="Times New Roman" w:cs="Times New Roman"/>
          <w:sz w:val="24"/>
          <w:szCs w:val="24"/>
        </w:rPr>
        <w:t xml:space="preserve"> труд, напряжение всех сил и воли, преодоление страха. Наступало такое переутомление, что иногда летчик или штурман засыпал в полете, а часто, наоборот,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не спали по нескольку ночей — прожекторы снятся.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2E" w:rsidRPr="008D7923" w:rsidRDefault="008D7923" w:rsidP="002B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В феврале 43 г. нашему полку, первому среди других полков дивизии, было присвоено Гвардейское звание, а потом еще дважды награждали полк орденами.</w:t>
      </w:r>
      <w:r w:rsidR="009616F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Мы стали 46 Гвардейским авиаполком. И летчики мужских частей стали ласково</w:t>
      </w:r>
      <w:r w:rsidR="009616F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называть нас «сестренками» и делали круг, возвращаясь с задания, над нашим аэродромом. Пехота писала нам «небесные создания», а Вершинин, выступая на собрании в полку, сказал: «Вы самые красивые женщины в мире, потому что подлинная красота заключается в прекрасном душевном порыве, с которым вы ведете борьбу</w:t>
      </w:r>
      <w:r w:rsidR="002B372E" w:rsidRPr="002B372E">
        <w:rPr>
          <w:rFonts w:ascii="Times New Roman" w:hAnsi="Times New Roman" w:cs="Times New Roman"/>
          <w:sz w:val="24"/>
          <w:szCs w:val="24"/>
        </w:rPr>
        <w:t xml:space="preserve"> </w:t>
      </w:r>
      <w:r w:rsidR="002B372E" w:rsidRPr="008D7923">
        <w:rPr>
          <w:rFonts w:ascii="Times New Roman" w:hAnsi="Times New Roman" w:cs="Times New Roman"/>
          <w:sz w:val="24"/>
          <w:szCs w:val="24"/>
        </w:rPr>
        <w:t>за свободу нашей Родины». И даже то, что немцы прозвали нас «ночными ведьмами», было признанием нашего мастерства.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="002B372E" w:rsidRPr="008D7923">
        <w:rPr>
          <w:rFonts w:ascii="Times New Roman" w:hAnsi="Times New Roman" w:cs="Times New Roman"/>
          <w:sz w:val="24"/>
          <w:szCs w:val="24"/>
        </w:rPr>
        <w:t>Конечно, девчонки оставались девчонками, возили в самолетах котят, танцевали в нелетную погоду на аэродроме, плакали, хороня подруг, и вышивали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="002B372E" w:rsidRPr="008D7923">
        <w:rPr>
          <w:rFonts w:ascii="Times New Roman" w:hAnsi="Times New Roman" w:cs="Times New Roman"/>
          <w:sz w:val="24"/>
          <w:szCs w:val="24"/>
        </w:rPr>
        <w:t>на портянках незабудки, распуская для этого голубые кальсончики.</w:t>
      </w: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7923" w:rsidRPr="008D7923">
          <w:type w:val="continuous"/>
          <w:pgSz w:w="8400" w:h="11900"/>
          <w:pgMar w:top="0" w:right="1020" w:bottom="0" w:left="920" w:header="720" w:footer="720" w:gutter="0"/>
          <w:cols w:space="720" w:equalWidth="0">
            <w:col w:w="6460"/>
          </w:cols>
          <w:noEndnote/>
        </w:sect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 xml:space="preserve">Мы прошли от Ворошиловграда, Грозного до Владикавказа, а потом через Краснодар до Тамани, от Керчи до Севастополя. Прошли Белоруссию и Польшу, воевали в Восточной Пруссии и окончили войну севернее Берлина. 23 девушкам было присвоено звание Героя Советского Союза, пяти из них — посмертно. 5 студентов МГУ также получили это звание, из них Женя Руднева — посмертно. Каждая из них совершила более 700 боевых вылетов, а Ира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Себрова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даже 1030.</w:t>
      </w:r>
    </w:p>
    <w:p w:rsidR="002B372E" w:rsidRPr="008D7923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2E" w:rsidRPr="008D7923" w:rsidRDefault="008D7923" w:rsidP="009616F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Мужчин в нашем полку не было. И летали, и бомбы подвешивали одни девчонки.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Но люди погибали в войне, а в тылу никто для нас смены не готовил. Поэтому в полку непрерывно работала школа пер</w:t>
      </w:r>
      <w:r w:rsidR="009616FE">
        <w:rPr>
          <w:rFonts w:ascii="Times New Roman" w:hAnsi="Times New Roman" w:cs="Times New Roman"/>
          <w:sz w:val="24"/>
          <w:szCs w:val="24"/>
        </w:rPr>
        <w:t xml:space="preserve">еучивания. Из </w:t>
      </w:r>
      <w:proofErr w:type="spellStart"/>
      <w:r w:rsidR="009616FE">
        <w:rPr>
          <w:rFonts w:ascii="Times New Roman" w:hAnsi="Times New Roman" w:cs="Times New Roman"/>
          <w:sz w:val="24"/>
          <w:szCs w:val="24"/>
        </w:rPr>
        <w:t>вооруженцев</w:t>
      </w:r>
      <w:proofErr w:type="spellEnd"/>
      <w:r w:rsidR="009616FE">
        <w:rPr>
          <w:rFonts w:ascii="Times New Roman" w:hAnsi="Times New Roman" w:cs="Times New Roman"/>
          <w:sz w:val="24"/>
          <w:szCs w:val="24"/>
        </w:rPr>
        <w:t xml:space="preserve"> и ме</w:t>
      </w:r>
      <w:r w:rsidRPr="008D7923">
        <w:rPr>
          <w:rFonts w:ascii="Times New Roman" w:hAnsi="Times New Roman" w:cs="Times New Roman"/>
          <w:sz w:val="24"/>
          <w:szCs w:val="24"/>
        </w:rPr>
        <w:t xml:space="preserve">хаников готовили штурманов, из штурманов — летчиков, а технический состав набирали из девушек, которых в то время уже призывали в Армию. Правда, иногда приезжали к нам летчицы, которые не знали о нашем полке. Благодаря этому полк </w:t>
      </w:r>
      <w:r w:rsidRPr="008D7923">
        <w:rPr>
          <w:rFonts w:ascii="Times New Roman" w:hAnsi="Times New Roman" w:cs="Times New Roman"/>
          <w:sz w:val="24"/>
          <w:szCs w:val="24"/>
        </w:rPr>
        <w:lastRenderedPageBreak/>
        <w:t>окончил войну, имея 4 эскадрильи, а начал всего с двумя. О полке написаны книги, снят документальный фильм, а сейчас почему-то возник большой интерес к нам за рубежом. В Америке защищают диссертации по нашим полкам, пишут историю. И в Америке, и в Англии выпускают телефильмы. Народу этих стран трудно поверить, что это не агитка, что женщины действительно так воевали. Но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="002B372E" w:rsidRPr="008D7923">
        <w:rPr>
          <w:rFonts w:ascii="Times New Roman" w:hAnsi="Times New Roman" w:cs="Times New Roman"/>
          <w:sz w:val="24"/>
          <w:szCs w:val="24"/>
        </w:rPr>
        <w:t>правда — в дневниках, воспоминаниях, памятниках погибшим. И я могла бы бесконечно рассказывать о моих героических подругах, таких разных, таких красивых «богинях войны», как назвал их недавно в «Красной звезде» корреспондент.</w:t>
      </w:r>
    </w:p>
    <w:p w:rsidR="008D7923" w:rsidRPr="008D7923" w:rsidRDefault="008D7923" w:rsidP="009616F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  <w:sectPr w:rsidR="008D7923" w:rsidRPr="008D7923">
          <w:type w:val="continuous"/>
          <w:pgSz w:w="8400" w:h="11900"/>
          <w:pgMar w:top="0" w:right="940" w:bottom="0" w:left="1020" w:header="720" w:footer="720" w:gutter="0"/>
          <w:cols w:space="720" w:equalWidth="0">
            <w:col w:w="6440"/>
          </w:cols>
          <w:noEndnote/>
        </w:sect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Я тоже иногда летала в качестве штурмана на цель, но очень редко, у меня всего-то около 30 вылетов. Иногда просто на бомбометание, а иногда надо было посмотреть, как идет согласование между наземными войсками и нами. Но все управление велось с земли. Трудно написать, какая работа входила в мои обязанности. Штаб полка — это как деканат факультета. Оперативная, строевая, хозяйственная работа. От получения боевого задания на ночь, до наградных листов и заказов на обмундирование. Но в штаб входило 6 человек, да еще адъютанты эскадрилий и дежурные по части. Надо было только четко все организовать. И, кроме того, через ночь, по очереди с начальником оперативного отдела дежурить на старте во время полетов, которым руководила чаще всего командир полка.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Журнал вылета, прием докладов от экипажей, связь с оперативным пун</w:t>
      </w:r>
      <w:r w:rsidR="002B372E">
        <w:rPr>
          <w:rFonts w:ascii="Times New Roman" w:hAnsi="Times New Roman" w:cs="Times New Roman"/>
          <w:sz w:val="24"/>
          <w:szCs w:val="24"/>
        </w:rPr>
        <w:t>к</w:t>
      </w:r>
      <w:r w:rsidRPr="008D7923">
        <w:rPr>
          <w:rFonts w:ascii="Times New Roman" w:hAnsi="Times New Roman" w:cs="Times New Roman"/>
          <w:sz w:val="24"/>
          <w:szCs w:val="24"/>
        </w:rPr>
        <w:t>том дивизии, уточнение линии боевого соприкосновения. Все было напряжено.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Докладывает летчик, вижу — бледнеет и рукав весь в крови — ранило ее, но только после доклада пошла в мед-часть. Иногда видно, как над целью горит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самолет, и я смотрю по расчету времени, кто это сейчас горит. Летчики </w:t>
      </w:r>
      <w:r w:rsidR="002B372E">
        <w:rPr>
          <w:rFonts w:ascii="Times New Roman" w:hAnsi="Times New Roman" w:cs="Times New Roman"/>
          <w:sz w:val="24"/>
          <w:szCs w:val="24"/>
        </w:rPr>
        <w:t>докла</w:t>
      </w:r>
      <w:r w:rsidRPr="008D7923">
        <w:rPr>
          <w:rFonts w:ascii="Times New Roman" w:hAnsi="Times New Roman" w:cs="Times New Roman"/>
          <w:sz w:val="24"/>
          <w:szCs w:val="24"/>
        </w:rPr>
        <w:t>дывали об обстановке на земле, о результатах бомбометания других экипажей, о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координатах прожекторов и зениток, и мы предупреждали об этом следующих. Я уже говорила, что вначале мне так много не удавалось, я была такая мало</w:t>
      </w:r>
      <w:r w:rsidR="002B372E">
        <w:rPr>
          <w:rFonts w:ascii="Times New Roman" w:hAnsi="Times New Roman" w:cs="Times New Roman"/>
          <w:sz w:val="24"/>
          <w:szCs w:val="24"/>
        </w:rPr>
        <w:t>гра</w:t>
      </w:r>
      <w:r w:rsidRPr="008D7923">
        <w:rPr>
          <w:rFonts w:ascii="Times New Roman" w:hAnsi="Times New Roman" w:cs="Times New Roman"/>
          <w:sz w:val="24"/>
          <w:szCs w:val="24"/>
        </w:rPr>
        <w:t>мотная, но постепенно приходили и знание, и умение. Появилось много новых людей, для которых я уже была не подружкой, а начальником штаба.</w:t>
      </w: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7923" w:rsidRPr="008D7923">
          <w:type w:val="continuous"/>
          <w:pgSz w:w="8400" w:h="11900"/>
          <w:pgMar w:top="0" w:right="1020" w:bottom="0" w:left="920" w:header="720" w:footer="720" w:gutter="0"/>
          <w:cols w:space="720" w:equalWidth="0">
            <w:col w:w="6460"/>
          </w:cols>
          <w:noEndnote/>
        </w:sect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lastRenderedPageBreak/>
        <w:t xml:space="preserve">Что-то запомнилось особенно остро. Стояли в 42 году в станице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Ассиновской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под Владикавказом, штаб размещался в большом классе старой школы. И вдруг я потеряла печать полка. Она лежала в коробочке в кармане гимнастерки. </w:t>
      </w:r>
      <w:r w:rsidR="002B372E" w:rsidRPr="008D7923">
        <w:rPr>
          <w:rFonts w:ascii="Times New Roman" w:hAnsi="Times New Roman" w:cs="Times New Roman"/>
          <w:sz w:val="24"/>
          <w:szCs w:val="24"/>
        </w:rPr>
        <w:t>Отклеилась</w:t>
      </w:r>
      <w:r w:rsidRPr="008D7923">
        <w:rPr>
          <w:rFonts w:ascii="Times New Roman" w:hAnsi="Times New Roman" w:cs="Times New Roman"/>
          <w:sz w:val="24"/>
          <w:szCs w:val="24"/>
        </w:rPr>
        <w:t xml:space="preserve"> резиновая печать от железки и </w:t>
      </w:r>
      <w:r w:rsidR="002B372E" w:rsidRPr="008D7923">
        <w:rPr>
          <w:rFonts w:ascii="Times New Roman" w:hAnsi="Times New Roman" w:cs="Times New Roman"/>
          <w:sz w:val="24"/>
          <w:szCs w:val="24"/>
        </w:rPr>
        <w:t>исчезла</w:t>
      </w:r>
      <w:r w:rsidRPr="008D7923">
        <w:rPr>
          <w:rFonts w:ascii="Times New Roman" w:hAnsi="Times New Roman" w:cs="Times New Roman"/>
          <w:sz w:val="24"/>
          <w:szCs w:val="24"/>
        </w:rPr>
        <w:t xml:space="preserve">... Как я ее искала, и сказать кому-нибудь боялась, и уже проверила свой «ТТ» и патроны. Если бы не нашла ее на грязном черном полу, жить бы не стала. Да и все равно —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Ревтребунал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Ярко помнится страшная ночь на «Голубой линии», которую немцы п</w:t>
      </w:r>
      <w:r w:rsidR="002B372E">
        <w:rPr>
          <w:rFonts w:ascii="Times New Roman" w:hAnsi="Times New Roman" w:cs="Times New Roman"/>
          <w:sz w:val="24"/>
          <w:szCs w:val="24"/>
        </w:rPr>
        <w:t>о</w:t>
      </w:r>
      <w:r w:rsidRPr="008D7923">
        <w:rPr>
          <w:rFonts w:ascii="Times New Roman" w:hAnsi="Times New Roman" w:cs="Times New Roman"/>
          <w:sz w:val="24"/>
          <w:szCs w:val="24"/>
        </w:rPr>
        <w:t>строили вдоль Кубани до моря и считали ее неприступной. Половина экипажей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в эти ночи летала под Новороссийском на «Малой земле». Выпустили мы 12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экипажей. Цель недалеко, видны прожектора, ловившие наши машины. Вдруг видим — вспыхнул самолет, медленно факелом падает. Смотрю по журналу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вылетов, кто горит над целью.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Возвращается первая машина, докладывают, что видели, как горел самолет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20, возвращается другой экипаж, </w:t>
      </w:r>
      <w:r w:rsidR="002B372E" w:rsidRPr="008D7923">
        <w:rPr>
          <w:rFonts w:ascii="Times New Roman" w:hAnsi="Times New Roman" w:cs="Times New Roman"/>
          <w:sz w:val="24"/>
          <w:szCs w:val="24"/>
        </w:rPr>
        <w:t>видел,</w:t>
      </w:r>
      <w:r w:rsidRPr="008D7923">
        <w:rPr>
          <w:rFonts w:ascii="Times New Roman" w:hAnsi="Times New Roman" w:cs="Times New Roman"/>
          <w:sz w:val="24"/>
          <w:szCs w:val="24"/>
        </w:rPr>
        <w:t xml:space="preserve"> как горел самолет 20, а зенитки не </w:t>
      </w:r>
      <w:r w:rsidR="002B372E">
        <w:rPr>
          <w:rFonts w:ascii="Times New Roman" w:hAnsi="Times New Roman" w:cs="Times New Roman"/>
          <w:sz w:val="24"/>
          <w:szCs w:val="24"/>
        </w:rPr>
        <w:t>стре</w:t>
      </w:r>
      <w:r w:rsidRPr="008D7923">
        <w:rPr>
          <w:rFonts w:ascii="Times New Roman" w:hAnsi="Times New Roman" w:cs="Times New Roman"/>
          <w:sz w:val="24"/>
          <w:szCs w:val="24"/>
        </w:rPr>
        <w:t xml:space="preserve">ляли, </w:t>
      </w:r>
      <w:r w:rsidR="002B372E" w:rsidRPr="008D7923">
        <w:rPr>
          <w:rFonts w:ascii="Times New Roman" w:hAnsi="Times New Roman" w:cs="Times New Roman"/>
          <w:sz w:val="24"/>
          <w:szCs w:val="24"/>
        </w:rPr>
        <w:t>почему?</w:t>
      </w:r>
      <w:r w:rsidRPr="008D7923">
        <w:rPr>
          <w:rFonts w:ascii="Times New Roman" w:hAnsi="Times New Roman" w:cs="Times New Roman"/>
          <w:sz w:val="24"/>
          <w:szCs w:val="24"/>
        </w:rPr>
        <w:t xml:space="preserve"> И так четыре пожара в разное время.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Вернулись только 8. Поняли еще над целью, что немцы выпустили против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нас ночных истребителей, потому и не стреляли зенитками, чтобы не сбить св</w:t>
      </w:r>
      <w:r w:rsidR="002B372E">
        <w:rPr>
          <w:rFonts w:ascii="Times New Roman" w:hAnsi="Times New Roman" w:cs="Times New Roman"/>
          <w:sz w:val="24"/>
          <w:szCs w:val="24"/>
        </w:rPr>
        <w:t>о</w:t>
      </w:r>
      <w:r w:rsidRPr="008D7923">
        <w:rPr>
          <w:rFonts w:ascii="Times New Roman" w:hAnsi="Times New Roman" w:cs="Times New Roman"/>
          <w:sz w:val="24"/>
          <w:szCs w:val="24"/>
        </w:rPr>
        <w:t>их. Стали девочки, выходя из прожекторов, резко терять высоту, уходить почти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на бреющем, чего не могли истребители. Тем и спаслись те, кто понял и успел. А восемь человек погибло.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Наташа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Меклина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пишет, что ей часто снятся цветные сны, слепящие лучи прожекторов и факелы в небе. А мне почему-то до сих пор снятся перебазир</w:t>
      </w:r>
      <w:r w:rsidR="002B372E">
        <w:rPr>
          <w:rFonts w:ascii="Times New Roman" w:hAnsi="Times New Roman" w:cs="Times New Roman"/>
          <w:sz w:val="24"/>
          <w:szCs w:val="24"/>
        </w:rPr>
        <w:t>ов</w:t>
      </w:r>
      <w:r w:rsidRPr="008D7923">
        <w:rPr>
          <w:rFonts w:ascii="Times New Roman" w:hAnsi="Times New Roman" w:cs="Times New Roman"/>
          <w:sz w:val="24"/>
          <w:szCs w:val="24"/>
        </w:rPr>
        <w:t>ки, — близко немцы, надо срочно ехать, а нет машин, и я не знаю, куда же мне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деть двух маленьких сыновей.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2E" w:rsidRPr="008D7923" w:rsidRDefault="008D7923" w:rsidP="009616F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 xml:space="preserve">Еще помню так ярко, как перелетели мы в Крым в апреле 44 г. Самолеты стояли без маскировки на опушке партизанского села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Карповка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. Там мы ч</w:t>
      </w:r>
      <w:r w:rsidR="002B372E">
        <w:rPr>
          <w:rFonts w:ascii="Times New Roman" w:hAnsi="Times New Roman" w:cs="Times New Roman"/>
          <w:sz w:val="24"/>
          <w:szCs w:val="24"/>
        </w:rPr>
        <w:t>увст</w:t>
      </w:r>
      <w:r w:rsidRPr="008D7923">
        <w:rPr>
          <w:rFonts w:ascii="Times New Roman" w:hAnsi="Times New Roman" w:cs="Times New Roman"/>
          <w:sz w:val="24"/>
          <w:szCs w:val="24"/>
        </w:rPr>
        <w:t>вовали себя радостно — весна, наступаем и нет немцев. И вдруг штурмовое з</w:t>
      </w:r>
      <w:r w:rsidR="002B372E">
        <w:rPr>
          <w:rFonts w:ascii="Times New Roman" w:hAnsi="Times New Roman" w:cs="Times New Roman"/>
          <w:sz w:val="24"/>
          <w:szCs w:val="24"/>
        </w:rPr>
        <w:t>ве</w:t>
      </w:r>
      <w:r w:rsidRPr="008D7923">
        <w:rPr>
          <w:rFonts w:ascii="Times New Roman" w:hAnsi="Times New Roman" w:cs="Times New Roman"/>
          <w:sz w:val="24"/>
          <w:szCs w:val="24"/>
        </w:rPr>
        <w:t>но с черными крестами появилось над нами, посыпались бомбы, застрочил пулемет, летчики заходили бреющим и выглядывали с улыбкой из кабин. А я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="009616FE" w:rsidRPr="008D7923">
        <w:rPr>
          <w:rFonts w:ascii="Times New Roman" w:hAnsi="Times New Roman" w:cs="Times New Roman"/>
          <w:sz w:val="24"/>
          <w:szCs w:val="24"/>
        </w:rPr>
        <w:t>лежала,</w:t>
      </w:r>
      <w:r w:rsidRPr="008D7923">
        <w:rPr>
          <w:rFonts w:ascii="Times New Roman" w:hAnsi="Times New Roman" w:cs="Times New Roman"/>
          <w:sz w:val="24"/>
          <w:szCs w:val="24"/>
        </w:rPr>
        <w:t xml:space="preserve"> вжавшись в землю и </w:t>
      </w:r>
      <w:r w:rsidR="009616FE" w:rsidRPr="008D7923">
        <w:rPr>
          <w:rFonts w:ascii="Times New Roman" w:hAnsi="Times New Roman" w:cs="Times New Roman"/>
          <w:sz w:val="24"/>
          <w:szCs w:val="24"/>
        </w:rPr>
        <w:t>думала: —</w:t>
      </w:r>
      <w:r w:rsidRPr="008D7923">
        <w:rPr>
          <w:rFonts w:ascii="Times New Roman" w:hAnsi="Times New Roman" w:cs="Times New Roman"/>
          <w:sz w:val="24"/>
          <w:szCs w:val="24"/>
        </w:rPr>
        <w:t xml:space="preserve"> «какая же я большая», и </w:t>
      </w:r>
      <w:r w:rsidR="009616FE" w:rsidRPr="008D7923">
        <w:rPr>
          <w:rFonts w:ascii="Times New Roman" w:hAnsi="Times New Roman" w:cs="Times New Roman"/>
          <w:sz w:val="24"/>
          <w:szCs w:val="24"/>
        </w:rPr>
        <w:t>еще:</w:t>
      </w:r>
      <w:r w:rsidRPr="008D7923">
        <w:rPr>
          <w:rFonts w:ascii="Times New Roman" w:hAnsi="Times New Roman" w:cs="Times New Roman"/>
          <w:sz w:val="24"/>
          <w:szCs w:val="24"/>
        </w:rPr>
        <w:t xml:space="preserve"> —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«только бы сразу». Расстреляв </w:t>
      </w:r>
      <w:r w:rsidR="002B372E" w:rsidRPr="008D7923">
        <w:rPr>
          <w:rFonts w:ascii="Times New Roman" w:hAnsi="Times New Roman" w:cs="Times New Roman"/>
          <w:sz w:val="24"/>
          <w:szCs w:val="24"/>
        </w:rPr>
        <w:t>боезапасы,</w:t>
      </w:r>
      <w:r w:rsidRPr="008D7923">
        <w:rPr>
          <w:rFonts w:ascii="Times New Roman" w:hAnsi="Times New Roman" w:cs="Times New Roman"/>
          <w:sz w:val="24"/>
          <w:szCs w:val="24"/>
        </w:rPr>
        <w:t xml:space="preserve"> они ушли за новыми, но поднялись наши истребители, завязался бой, и больше нас не штурмовали.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Помню, как я с летчицей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Санфировой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Олей летали над Керчью, чтобы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найти остатки сгоревшего день назад самолета с Женей Рудневой. Никогда,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="002B372E" w:rsidRPr="008D7923">
        <w:rPr>
          <w:rFonts w:ascii="Times New Roman" w:hAnsi="Times New Roman" w:cs="Times New Roman"/>
          <w:sz w:val="24"/>
          <w:szCs w:val="24"/>
        </w:rPr>
        <w:t xml:space="preserve">ни </w:t>
      </w:r>
      <w:r w:rsidR="002B372E" w:rsidRPr="008D7923">
        <w:rPr>
          <w:rFonts w:ascii="Times New Roman" w:hAnsi="Times New Roman" w:cs="Times New Roman"/>
          <w:sz w:val="24"/>
          <w:szCs w:val="24"/>
        </w:rPr>
        <w:lastRenderedPageBreak/>
        <w:t xml:space="preserve">раньше, ни позже не видела я такой израненной войной земли. В городе торчали только печные трубы в обрамлении квадратов фундамента. Ни кусочка земли без воронок от бомб, все усыпано железом, разбитыми орудиями, разломанными машинами, кусками самолетов. Наш </w:t>
      </w:r>
      <w:r w:rsidR="009616FE">
        <w:rPr>
          <w:rFonts w:ascii="Times New Roman" w:hAnsi="Times New Roman" w:cs="Times New Roman"/>
          <w:sz w:val="24"/>
          <w:szCs w:val="24"/>
        </w:rPr>
        <w:t xml:space="preserve">ПО-2 </w:t>
      </w:r>
      <w:bookmarkStart w:id="0" w:name="_GoBack"/>
      <w:bookmarkEnd w:id="0"/>
      <w:r w:rsidR="002B372E">
        <w:rPr>
          <w:rFonts w:ascii="Times New Roman" w:hAnsi="Times New Roman" w:cs="Times New Roman"/>
          <w:sz w:val="24"/>
          <w:szCs w:val="24"/>
        </w:rPr>
        <w:t>мы</w:t>
      </w:r>
      <w:r w:rsidR="002B372E" w:rsidRPr="008D7923">
        <w:rPr>
          <w:rFonts w:ascii="Times New Roman" w:hAnsi="Times New Roman" w:cs="Times New Roman"/>
          <w:sz w:val="24"/>
          <w:szCs w:val="24"/>
        </w:rPr>
        <w:t xml:space="preserve"> не нашли, хотя и знали примерно место, куда он упал, догорая. Удивительно, но кто-то из жителей подобрал их обгоревшие тела и похоронил. И как сказал поэт: «Поги</w:t>
      </w:r>
      <w:r w:rsidR="002B372E">
        <w:rPr>
          <w:rFonts w:ascii="Times New Roman" w:hAnsi="Times New Roman" w:cs="Times New Roman"/>
          <w:sz w:val="24"/>
          <w:szCs w:val="24"/>
        </w:rPr>
        <w:t>б</w:t>
      </w:r>
      <w:r w:rsidR="002B372E" w:rsidRPr="008D7923">
        <w:rPr>
          <w:rFonts w:ascii="Times New Roman" w:hAnsi="Times New Roman" w:cs="Times New Roman"/>
          <w:sz w:val="24"/>
          <w:szCs w:val="24"/>
        </w:rPr>
        <w:t>шие в небе за Родину, становятся небом над ней». Ходит сейчас над нами малая планета под названием «Евгения Руднева».</w:t>
      </w:r>
    </w:p>
    <w:p w:rsidR="008D7923" w:rsidRPr="008D7923" w:rsidRDefault="008D7923" w:rsidP="009616F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  <w:sectPr w:rsidR="008D7923" w:rsidRPr="008D7923">
          <w:type w:val="continuous"/>
          <w:pgSz w:w="8400" w:h="11900"/>
          <w:pgMar w:top="0" w:right="940" w:bottom="0" w:left="1020" w:header="720" w:footer="720" w:gutter="0"/>
          <w:cols w:space="720" w:equalWidth="0">
            <w:col w:w="6440"/>
          </w:cols>
          <w:noEndnote/>
        </w:sect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Помню, как за Минском наша Армия так быстро наступала по дорогам, что немецкие войска оставались в окружении, вне дорог, в полях, лесах, где-то отдельные бойцы, а где-то организованно, с орудиями. И вот мы стояли с одной стороны небольшой рощи, а с другой — какая-то немецкая часть с артиллерией. Днем эскадрильи перелетели на новую площадку, а штаб и часть техников остались до утра. Было все очень-очень напряженно, недалеко постреливали. Я сняла знамя полка с древка, свернула его себе под гимнастерку и затянулась потуже ремнем. Так прошла ночь. Утром подъехали машины, мы погрузились на трясущуюся полуторку, которую старик шофер почему-то называл «Маруся».</w:t>
      </w: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Маршал Рокоссовский приезжал к нам в полк дважды, — первый раз, чтобы вручить 5 звезд Героев Советского Союза. «Я слыхал легенды о вашем полке, когда вы были еще на другом фронте, говорят, вы не хотите принимать к себе мужчин, и не надо, вы и сами дойдете до Берлина». А было это еще в Восточной Пруссии. Я помню, что была поражена до глубины сердца, не сразу поняв, почему он встал, когда я вошла с докладом. Поняла: он встал передо мной, как перед женщиной. Впервые за всю войну, высшее начальство встало передо мной, а не я по струнке стояла перед ним. Так значит, я все еще женщина!</w:t>
      </w: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7923" w:rsidRPr="008D7923">
          <w:type w:val="continuous"/>
          <w:pgSz w:w="8400" w:h="11900"/>
          <w:pgMar w:top="0" w:right="1020" w:bottom="0" w:left="920" w:header="720" w:footer="720" w:gutter="0"/>
          <w:cols w:space="720" w:equalWidth="0">
            <w:col w:w="6460"/>
          </w:cols>
          <w:noEndnote/>
        </w:sectPr>
      </w:pPr>
    </w:p>
    <w:p w:rsidR="002B372E" w:rsidRDefault="002B372E" w:rsidP="002B372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96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 xml:space="preserve">Последний раз дежурили мы с бомбами 5 мая в маленьком поселке севернее Ной Бранденбурга. Должны были летать на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Свинемюнде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, где была база новых </w:t>
      </w:r>
      <w:proofErr w:type="spellStart"/>
      <w:proofErr w:type="gramStart"/>
      <w:r w:rsidRPr="008D7923">
        <w:rPr>
          <w:rFonts w:ascii="Times New Roman" w:hAnsi="Times New Roman" w:cs="Times New Roman"/>
          <w:sz w:val="24"/>
          <w:szCs w:val="24"/>
        </w:rPr>
        <w:t>не-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мецких</w:t>
      </w:r>
      <w:proofErr w:type="spellEnd"/>
      <w:proofErr w:type="gramEnd"/>
      <w:r w:rsidRPr="008D7923">
        <w:rPr>
          <w:rFonts w:ascii="Times New Roman" w:hAnsi="Times New Roman" w:cs="Times New Roman"/>
          <w:sz w:val="24"/>
          <w:szCs w:val="24"/>
        </w:rPr>
        <w:t xml:space="preserve"> ракет. 9-го в ночь я проснулась от стрельбы, выскочила на улицу, вокруг светло от ракет, полуголые девчонки стреляют из автоматов и ракетниц, услышав по приемнику, что война окончилась. Нас отвели на отдых в Альт Резе, где была раньше школа немецких </w:t>
      </w:r>
      <w:r w:rsidRPr="008D7923">
        <w:rPr>
          <w:rFonts w:ascii="Times New Roman" w:hAnsi="Times New Roman" w:cs="Times New Roman"/>
          <w:sz w:val="24"/>
          <w:szCs w:val="24"/>
        </w:rPr>
        <w:lastRenderedPageBreak/>
        <w:t xml:space="preserve">разведчиц, а потом в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Швейдниц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, город, переходивший к Польше. И началась демобилизация сначала сержантского, затем офицерского состава. А полк не расформировывали — Гвардейскую часть мог расформировать только главнокомандующий. А не собирать же мужчин под наше знамя. И я оставалась начальником штаба почти не существующей части, со знаменем, документами и несколькими женщинами. Готовили документы к сдаче в архив.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 xml:space="preserve">Весной 46 г. полк расформировали, зам. командира по политчасти отвезла знамя в музей Советской Армии. Я написала командующему ВВС Новикову заявление с просьбой оставить меня в Армии и разрешить поступить на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радиофак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 xml:space="preserve"> Академии Жуковского. Боялась физфака, хотелось начать все сначала. Он ответил отказом, — «женщине не место в Вооруженных Силах» (а во время войны было место). Потом уже в апреле 46 г. пришел приказ: «демобилизовать и направить в распоряжение академика </w:t>
      </w:r>
      <w:proofErr w:type="spellStart"/>
      <w:r w:rsidRPr="008D7923">
        <w:rPr>
          <w:rFonts w:ascii="Times New Roman" w:hAnsi="Times New Roman" w:cs="Times New Roman"/>
          <w:sz w:val="24"/>
          <w:szCs w:val="24"/>
        </w:rPr>
        <w:t>Скобельцына</w:t>
      </w:r>
      <w:proofErr w:type="spellEnd"/>
      <w:r w:rsidRPr="008D7923">
        <w:rPr>
          <w:rFonts w:ascii="Times New Roman" w:hAnsi="Times New Roman" w:cs="Times New Roman"/>
          <w:sz w:val="24"/>
          <w:szCs w:val="24"/>
        </w:rPr>
        <w:t>, об исполнении доложить». Это собирали всех физиков из Армии, нужно было готовить ядерщиков.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Так я снова попала на 4 курс физфака. Боже мой, как было трудно, на лекциях спала, такая уж выработалась привычка спать, когда можно. Я даже спала как-то на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 xml:space="preserve">ходу, работали ведь ночами. Все забыто. Готовилась к экзаменам со слезами и </w:t>
      </w:r>
      <w:r w:rsidR="002B372E" w:rsidRPr="008D7923">
        <w:rPr>
          <w:rFonts w:ascii="Times New Roman" w:hAnsi="Times New Roman" w:cs="Times New Roman"/>
          <w:sz w:val="24"/>
          <w:szCs w:val="24"/>
        </w:rPr>
        <w:t>отчаянием</w:t>
      </w:r>
      <w:r w:rsidRPr="008D7923">
        <w:rPr>
          <w:rFonts w:ascii="Times New Roman" w:hAnsi="Times New Roman" w:cs="Times New Roman"/>
          <w:sz w:val="24"/>
          <w:szCs w:val="24"/>
        </w:rPr>
        <w:t xml:space="preserve">. Спасибо мужу (а я в 46-м вышла замуж за своего бывшего однокурсника Диму Линде, тогда адъюнкта Академии имени Жуковского). Он гладил меня по голове, говорил: «ну, миленькая, погоди, ну, не расстраивайся, все понемногу </w:t>
      </w:r>
      <w:r w:rsidR="002B372E" w:rsidRPr="008D7923">
        <w:rPr>
          <w:rFonts w:ascii="Times New Roman" w:hAnsi="Times New Roman" w:cs="Times New Roman"/>
          <w:sz w:val="24"/>
          <w:szCs w:val="24"/>
        </w:rPr>
        <w:t>пой</w:t>
      </w:r>
      <w:r w:rsidR="002B372E">
        <w:rPr>
          <w:rFonts w:ascii="Times New Roman" w:hAnsi="Times New Roman" w:cs="Times New Roman"/>
          <w:sz w:val="24"/>
          <w:szCs w:val="24"/>
        </w:rPr>
        <w:t>мешь</w:t>
      </w:r>
      <w:r w:rsidRPr="008D7923">
        <w:rPr>
          <w:rFonts w:ascii="Times New Roman" w:hAnsi="Times New Roman" w:cs="Times New Roman"/>
          <w:sz w:val="24"/>
          <w:szCs w:val="24"/>
        </w:rPr>
        <w:t>». После окончания факультета в 49 г. отказалась от аспирантуры и начала работать ассистентом на кафедре космических лучей. Потом эксперимент на Памире, кандидатская диссертация, поздно, в 40 лет.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Потом уговорил меня проректор Е.М. Сергеев, и стала я деканом ФПК. Опять новое дело, опять все с начала. Очень мне пригодился тогда мой армейский опыт, и организационный и четкость во времени, и уверенность, что мы все можем. Была я деканом ФПК 24 года, и знали его во всех ВУЗ ах страны.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 xml:space="preserve">Потом новый уникальный эксперимент в Московском Метрополитене, сейчас даже трудно представить, как я могла </w:t>
      </w:r>
      <w:r w:rsidRPr="008D7923">
        <w:rPr>
          <w:rFonts w:ascii="Times New Roman" w:hAnsi="Times New Roman" w:cs="Times New Roman"/>
          <w:sz w:val="24"/>
          <w:szCs w:val="24"/>
        </w:rPr>
        <w:lastRenderedPageBreak/>
        <w:t>начать такую работу, требующую помощи правительства: подземное помещение — бывшее бомбоубежище (получила за счет женской солидарности), 250 тонн свинца, 5 тысяч м2 рентгеновской пленки, камеры собирались и разбирались ночью, пока не ходили поезда. Результаты по генерации мюонов космических лучей закрыли сенсационные тогда данные американских физиков.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Создание лаборатории в НИИЯФ под эту работу из дипломников и выпускников факультета. Защита докторской, тоже, конечно, поздновато для физика. Новые работы в горах Памира. И главная работа — работа профессора на кафедре, лекции, дипломники, аспиранты.</w:t>
      </w: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Люблю свое дело. 55 лет связана я с Московским Университетом, не представляю себе жизни вне его. Твердо знаю: — пока живу — работаю, пока работаю — живу.</w:t>
      </w:r>
    </w:p>
    <w:p w:rsidR="008D7923" w:rsidRPr="008D7923" w:rsidRDefault="008D7923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7923" w:rsidRPr="008D7923">
          <w:type w:val="continuous"/>
          <w:pgSz w:w="8400" w:h="11900"/>
          <w:pgMar w:top="0" w:right="920" w:bottom="0" w:left="1020" w:header="720" w:footer="720" w:gutter="0"/>
          <w:cols w:space="720"/>
          <w:noEndnote/>
        </w:sectPr>
      </w:pPr>
    </w:p>
    <w:p w:rsidR="002B372E" w:rsidRDefault="002B372E" w:rsidP="008D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9616F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Люблю свою семью: муж, два сына, четверо внуков, люблю печь пироги и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принимать друзей.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Но, оглядываясь на длинную, и все же такую короткую жизнь могу ск</w:t>
      </w:r>
      <w:r w:rsidR="002B372E">
        <w:rPr>
          <w:rFonts w:ascii="Times New Roman" w:hAnsi="Times New Roman" w:cs="Times New Roman"/>
          <w:sz w:val="24"/>
          <w:szCs w:val="24"/>
        </w:rPr>
        <w:t>а</w:t>
      </w:r>
      <w:r w:rsidRPr="008D7923">
        <w:rPr>
          <w:rFonts w:ascii="Times New Roman" w:hAnsi="Times New Roman" w:cs="Times New Roman"/>
          <w:sz w:val="24"/>
          <w:szCs w:val="24"/>
        </w:rPr>
        <w:t>зать: самое значительное время, может быть и самое счастливое — это время в нашем полку. Несмотря на все трудности и горечи войны было чувство, что ты единственно правильно нашла свое место в строю.</w:t>
      </w:r>
    </w:p>
    <w:p w:rsidR="002B372E" w:rsidRDefault="002B372E" w:rsidP="009616F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D7923" w:rsidRPr="008D7923" w:rsidRDefault="008D7923" w:rsidP="009616F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7923">
        <w:rPr>
          <w:rFonts w:ascii="Times New Roman" w:hAnsi="Times New Roman" w:cs="Times New Roman"/>
          <w:sz w:val="24"/>
          <w:szCs w:val="24"/>
        </w:rPr>
        <w:t>И до сих пор живу под знаком первой заповеди женского полка:</w:t>
      </w:r>
      <w:r w:rsidR="002B372E">
        <w:rPr>
          <w:rFonts w:ascii="Times New Roman" w:hAnsi="Times New Roman" w:cs="Times New Roman"/>
          <w:sz w:val="24"/>
          <w:szCs w:val="24"/>
        </w:rPr>
        <w:t xml:space="preserve"> </w:t>
      </w:r>
      <w:r w:rsidRPr="008D7923">
        <w:rPr>
          <w:rFonts w:ascii="Times New Roman" w:hAnsi="Times New Roman" w:cs="Times New Roman"/>
          <w:sz w:val="24"/>
          <w:szCs w:val="24"/>
        </w:rPr>
        <w:t>«Гордись, ты женщина!»</w:t>
      </w:r>
    </w:p>
    <w:sectPr w:rsidR="008D7923" w:rsidRPr="008D7923" w:rsidSect="00054012">
      <w:type w:val="continuous"/>
      <w:pgSz w:w="8400" w:h="11900"/>
      <w:pgMar w:top="0" w:right="1040" w:bottom="0" w:left="920" w:header="720" w:footer="720" w:gutter="0"/>
      <w:cols w:space="720" w:equalWidth="0">
        <w:col w:w="6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C"/>
    <w:rsid w:val="000C4D8F"/>
    <w:rsid w:val="002B372E"/>
    <w:rsid w:val="008D7923"/>
    <w:rsid w:val="009616FE"/>
    <w:rsid w:val="00F2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665FB-A96C-40CF-8949-C8628791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D7923"/>
    <w:pPr>
      <w:autoSpaceDE w:val="0"/>
      <w:autoSpaceDN w:val="0"/>
      <w:adjustRightInd w:val="0"/>
      <w:spacing w:before="29"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8D7923"/>
    <w:pPr>
      <w:autoSpaceDE w:val="0"/>
      <w:autoSpaceDN w:val="0"/>
      <w:adjustRightInd w:val="0"/>
      <w:spacing w:after="0" w:line="240" w:lineRule="auto"/>
      <w:ind w:left="940"/>
      <w:outlineLvl w:val="1"/>
    </w:pPr>
    <w:rPr>
      <w:rFonts w:ascii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7923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D7923"/>
    <w:rPr>
      <w:rFonts w:ascii="Times New Roman" w:hAnsi="Times New Roman" w:cs="Times New Roman"/>
      <w:i/>
      <w:iCs/>
    </w:rPr>
  </w:style>
  <w:style w:type="paragraph" w:styleId="a3">
    <w:name w:val="Body Text"/>
    <w:basedOn w:val="a"/>
    <w:link w:val="a4"/>
    <w:uiPriority w:val="1"/>
    <w:qFormat/>
    <w:rsid w:val="008D7923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8D7923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8D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D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3</cp:revision>
  <dcterms:created xsi:type="dcterms:W3CDTF">2022-03-23T12:52:00Z</dcterms:created>
  <dcterms:modified xsi:type="dcterms:W3CDTF">2022-03-24T05:02:00Z</dcterms:modified>
</cp:coreProperties>
</file>