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  <w:gridCol w:w="7126"/>
      </w:tblGrid>
      <w:tr w:rsidR="000C1A53" w:rsidTr="002E2CB3">
        <w:tc>
          <w:tcPr>
            <w:tcW w:w="7280" w:type="dxa"/>
          </w:tcPr>
          <w:p w:rsidR="000C1A53" w:rsidRDefault="000C1A53" w:rsidP="000C1A53">
            <w:r>
              <w:t>СОГЛАСОВАНО:</w:t>
            </w:r>
          </w:p>
          <w:p w:rsidR="000C1A53" w:rsidRDefault="000C1A53" w:rsidP="000C1A53">
            <w:r>
              <w:t xml:space="preserve">Начальник управления культуры </w:t>
            </w:r>
          </w:p>
          <w:p w:rsidR="000C1A53" w:rsidRDefault="005B1AF2" w:rsidP="000C1A53">
            <w:r>
              <w:t>а</w:t>
            </w:r>
            <w:r w:rsidR="000C1A53">
              <w:t xml:space="preserve">дминистрации  муниципального образования  </w:t>
            </w:r>
          </w:p>
          <w:p w:rsidR="000C1A53" w:rsidRDefault="000C1A53" w:rsidP="000C1A53">
            <w:r>
              <w:t>Тихорецкий район</w:t>
            </w:r>
          </w:p>
          <w:p w:rsidR="000C1A53" w:rsidRDefault="00424759" w:rsidP="000C1A53">
            <w:r>
              <w:t>____________________</w:t>
            </w:r>
            <w:proofErr w:type="spellStart"/>
            <w:r>
              <w:t>О.А.Петрова</w:t>
            </w:r>
            <w:proofErr w:type="spellEnd"/>
            <w:r w:rsidR="000C1A53">
              <w:t xml:space="preserve"> </w:t>
            </w:r>
          </w:p>
          <w:p w:rsidR="000C1A53" w:rsidRPr="00B415EE" w:rsidRDefault="00424759" w:rsidP="000C1A53">
            <w:pPr>
              <w:rPr>
                <w:i/>
                <w:u w:val="single"/>
              </w:rPr>
            </w:pPr>
            <w:r>
              <w:t>«_______»_______________2016</w:t>
            </w:r>
            <w:r w:rsidR="000C1A53">
              <w:t xml:space="preserve"> г.</w:t>
            </w:r>
          </w:p>
        </w:tc>
        <w:tc>
          <w:tcPr>
            <w:tcW w:w="7280" w:type="dxa"/>
            <w:tcBorders>
              <w:left w:val="nil"/>
            </w:tcBorders>
          </w:tcPr>
          <w:p w:rsidR="000C1A53" w:rsidRDefault="000C1A53" w:rsidP="000C1A53">
            <w:pPr>
              <w:jc w:val="right"/>
            </w:pPr>
            <w:r>
              <w:t>УТВЕРЖДАЮ:</w:t>
            </w:r>
          </w:p>
          <w:p w:rsidR="000C1A53" w:rsidRDefault="001800ED" w:rsidP="000C1A53">
            <w:pPr>
              <w:jc w:val="right"/>
            </w:pPr>
            <w:r>
              <w:t>Глава Тихорецкого горо</w:t>
            </w:r>
            <w:r w:rsidR="000C1A53">
              <w:t>дского</w:t>
            </w:r>
          </w:p>
          <w:p w:rsidR="000C1A53" w:rsidRDefault="000C1A53" w:rsidP="000C1A53">
            <w:pPr>
              <w:jc w:val="right"/>
            </w:pPr>
            <w:r>
              <w:t>поселения Тихорецкого района</w:t>
            </w:r>
          </w:p>
          <w:p w:rsidR="000C1A53" w:rsidRDefault="00424759" w:rsidP="000C1A53">
            <w:pPr>
              <w:jc w:val="right"/>
            </w:pPr>
            <w:r>
              <w:t>_____________</w:t>
            </w:r>
            <w:proofErr w:type="spellStart"/>
            <w:r>
              <w:t>С.А.Корякин</w:t>
            </w:r>
            <w:proofErr w:type="spellEnd"/>
          </w:p>
          <w:p w:rsidR="000C1A53" w:rsidRDefault="00424759" w:rsidP="000C1A53">
            <w:pPr>
              <w:jc w:val="right"/>
            </w:pPr>
            <w:r>
              <w:t>«______»_____________2016</w:t>
            </w:r>
            <w:r w:rsidR="000C1A53">
              <w:t xml:space="preserve"> г. </w:t>
            </w:r>
          </w:p>
          <w:p w:rsidR="000C1A53" w:rsidRDefault="000C1A53" w:rsidP="000C1A53">
            <w:pPr>
              <w:jc w:val="right"/>
            </w:pPr>
          </w:p>
        </w:tc>
      </w:tr>
    </w:tbl>
    <w:p w:rsidR="000C1A53" w:rsidRDefault="000C1A53" w:rsidP="000C1A53">
      <w:pPr>
        <w:spacing w:line="240" w:lineRule="auto"/>
        <w:jc w:val="right"/>
      </w:pPr>
    </w:p>
    <w:p w:rsidR="000C1A53" w:rsidRDefault="000C1A53" w:rsidP="000C1A53">
      <w:pPr>
        <w:spacing w:line="240" w:lineRule="auto"/>
        <w:jc w:val="right"/>
      </w:pPr>
    </w:p>
    <w:p w:rsidR="000C1A53" w:rsidRDefault="000C1A53" w:rsidP="000C1A53">
      <w:pPr>
        <w:spacing w:line="240" w:lineRule="auto"/>
        <w:jc w:val="right"/>
      </w:pPr>
    </w:p>
    <w:p w:rsidR="000C1A53" w:rsidRDefault="000C1A53" w:rsidP="00C03AF8">
      <w:pPr>
        <w:spacing w:line="240" w:lineRule="auto"/>
        <w:jc w:val="center"/>
      </w:pPr>
    </w:p>
    <w:p w:rsidR="00B75A7C" w:rsidRDefault="00B75A7C" w:rsidP="002E2CB3">
      <w:pPr>
        <w:spacing w:line="240" w:lineRule="auto"/>
      </w:pPr>
    </w:p>
    <w:p w:rsidR="00B75A7C" w:rsidRPr="00B75A7C" w:rsidRDefault="00B75A7C" w:rsidP="00C03AF8">
      <w:pPr>
        <w:spacing w:line="240" w:lineRule="auto"/>
        <w:jc w:val="center"/>
        <w:rPr>
          <w:sz w:val="44"/>
          <w:szCs w:val="44"/>
        </w:rPr>
      </w:pPr>
      <w:proofErr w:type="gramStart"/>
      <w:r w:rsidRPr="00B75A7C">
        <w:rPr>
          <w:sz w:val="44"/>
          <w:szCs w:val="44"/>
        </w:rPr>
        <w:t>ПЕРСПЕКТИВНЫЙ  ПЛАН</w:t>
      </w:r>
      <w:proofErr w:type="gramEnd"/>
    </w:p>
    <w:p w:rsidR="00B75A7C" w:rsidRDefault="00B75A7C" w:rsidP="00C03AF8">
      <w:pPr>
        <w:spacing w:line="240" w:lineRule="auto"/>
        <w:jc w:val="center"/>
      </w:pPr>
    </w:p>
    <w:p w:rsidR="00B75A7C" w:rsidRDefault="00B75A7C" w:rsidP="00C03AF8">
      <w:pPr>
        <w:spacing w:line="240" w:lineRule="auto"/>
        <w:jc w:val="center"/>
      </w:pPr>
    </w:p>
    <w:p w:rsidR="00B75A7C" w:rsidRPr="00B75A7C" w:rsidRDefault="00B75A7C" w:rsidP="00C03AF8">
      <w:pPr>
        <w:spacing w:line="240" w:lineRule="auto"/>
        <w:jc w:val="center"/>
        <w:rPr>
          <w:sz w:val="36"/>
          <w:szCs w:val="32"/>
        </w:rPr>
      </w:pPr>
      <w:r w:rsidRPr="00B75A7C">
        <w:rPr>
          <w:sz w:val="36"/>
          <w:szCs w:val="32"/>
        </w:rPr>
        <w:t xml:space="preserve">работы муниципального </w:t>
      </w:r>
      <w:r w:rsidR="00424759">
        <w:rPr>
          <w:sz w:val="36"/>
          <w:szCs w:val="32"/>
        </w:rPr>
        <w:t xml:space="preserve">казенного </w:t>
      </w:r>
      <w:r w:rsidRPr="00B75A7C">
        <w:rPr>
          <w:sz w:val="36"/>
          <w:szCs w:val="32"/>
        </w:rPr>
        <w:t xml:space="preserve">учреждения культуры </w:t>
      </w:r>
    </w:p>
    <w:p w:rsidR="00B75A7C" w:rsidRPr="00B75A7C" w:rsidRDefault="00B75A7C" w:rsidP="00C03AF8">
      <w:pPr>
        <w:spacing w:line="240" w:lineRule="auto"/>
        <w:jc w:val="center"/>
        <w:rPr>
          <w:sz w:val="36"/>
          <w:szCs w:val="32"/>
        </w:rPr>
      </w:pPr>
      <w:r w:rsidRPr="00B75A7C">
        <w:rPr>
          <w:sz w:val="36"/>
          <w:szCs w:val="32"/>
        </w:rPr>
        <w:t xml:space="preserve">Тихорецкого городского поселения Тихорецкого района </w:t>
      </w:r>
    </w:p>
    <w:p w:rsidR="00B75A7C" w:rsidRPr="00B75A7C" w:rsidRDefault="00370FE2" w:rsidP="00C03AF8">
      <w:pPr>
        <w:spacing w:line="240" w:lineRule="auto"/>
        <w:jc w:val="center"/>
        <w:rPr>
          <w:sz w:val="36"/>
          <w:szCs w:val="32"/>
        </w:rPr>
      </w:pPr>
      <w:r>
        <w:rPr>
          <w:sz w:val="36"/>
          <w:szCs w:val="32"/>
        </w:rPr>
        <w:t>«Тихорецкий историко-</w:t>
      </w:r>
      <w:r w:rsidR="00B75A7C" w:rsidRPr="00B75A7C">
        <w:rPr>
          <w:sz w:val="36"/>
          <w:szCs w:val="32"/>
        </w:rPr>
        <w:t>краеведческий музей»</w:t>
      </w:r>
    </w:p>
    <w:p w:rsidR="00B75A7C" w:rsidRPr="00B75A7C" w:rsidRDefault="003F5718" w:rsidP="00C03AF8">
      <w:pPr>
        <w:spacing w:line="240" w:lineRule="auto"/>
        <w:jc w:val="center"/>
        <w:rPr>
          <w:sz w:val="36"/>
          <w:szCs w:val="32"/>
        </w:rPr>
      </w:pPr>
      <w:r>
        <w:rPr>
          <w:sz w:val="36"/>
          <w:szCs w:val="32"/>
        </w:rPr>
        <w:t>на 2017</w:t>
      </w:r>
      <w:r w:rsidR="00B75A7C" w:rsidRPr="00B75A7C">
        <w:rPr>
          <w:sz w:val="36"/>
          <w:szCs w:val="32"/>
        </w:rPr>
        <w:t xml:space="preserve"> год</w:t>
      </w:r>
    </w:p>
    <w:p w:rsidR="000C1A53" w:rsidRPr="00B75A7C" w:rsidRDefault="000C1A53" w:rsidP="000C1A53">
      <w:pPr>
        <w:spacing w:line="240" w:lineRule="auto"/>
        <w:jc w:val="right"/>
        <w:rPr>
          <w:sz w:val="32"/>
          <w:szCs w:val="32"/>
        </w:rPr>
      </w:pPr>
    </w:p>
    <w:p w:rsidR="000C1A53" w:rsidRDefault="000C1A53">
      <w:pPr>
        <w:spacing w:line="240" w:lineRule="auto"/>
        <w:jc w:val="right"/>
      </w:pPr>
    </w:p>
    <w:p w:rsidR="000F38CA" w:rsidRDefault="000F38CA">
      <w:pPr>
        <w:spacing w:line="240" w:lineRule="auto"/>
        <w:jc w:val="right"/>
      </w:pPr>
    </w:p>
    <w:p w:rsidR="000F38CA" w:rsidRDefault="000F38CA">
      <w:pPr>
        <w:spacing w:line="240" w:lineRule="auto"/>
        <w:jc w:val="right"/>
      </w:pPr>
    </w:p>
    <w:p w:rsidR="000F38CA" w:rsidRDefault="000F38CA">
      <w:pPr>
        <w:spacing w:line="240" w:lineRule="auto"/>
        <w:jc w:val="right"/>
      </w:pPr>
    </w:p>
    <w:p w:rsidR="000F38CA" w:rsidRDefault="000F38CA">
      <w:pPr>
        <w:spacing w:line="240" w:lineRule="auto"/>
        <w:jc w:val="right"/>
      </w:pPr>
    </w:p>
    <w:p w:rsidR="000F38CA" w:rsidRDefault="000F38CA">
      <w:pPr>
        <w:spacing w:line="240" w:lineRule="auto"/>
        <w:jc w:val="right"/>
      </w:pPr>
    </w:p>
    <w:p w:rsidR="000F38CA" w:rsidRDefault="000F38CA">
      <w:pPr>
        <w:spacing w:line="240" w:lineRule="auto"/>
        <w:jc w:val="right"/>
      </w:pPr>
    </w:p>
    <w:p w:rsidR="00D37798" w:rsidRDefault="00D37798">
      <w:pPr>
        <w:spacing w:line="240" w:lineRule="auto"/>
        <w:jc w:val="right"/>
      </w:pPr>
    </w:p>
    <w:p w:rsidR="00D37798" w:rsidRDefault="00D37798">
      <w:pPr>
        <w:spacing w:line="240" w:lineRule="auto"/>
        <w:jc w:val="right"/>
      </w:pPr>
    </w:p>
    <w:p w:rsidR="000F38CA" w:rsidRDefault="000F38CA">
      <w:pPr>
        <w:spacing w:line="240" w:lineRule="auto"/>
        <w:jc w:val="right"/>
      </w:pPr>
    </w:p>
    <w:p w:rsidR="000F38CA" w:rsidRPr="002E2CB3" w:rsidRDefault="000F38CA" w:rsidP="000F38CA">
      <w:pPr>
        <w:spacing w:line="240" w:lineRule="auto"/>
      </w:pPr>
    </w:p>
    <w:p w:rsidR="006D40E2" w:rsidRPr="00F143D3" w:rsidRDefault="000F38CA" w:rsidP="006D40E2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left="0" w:firstLine="709"/>
        <w:rPr>
          <w:b/>
        </w:rPr>
      </w:pPr>
      <w:r w:rsidRPr="006D40E2">
        <w:rPr>
          <w:b/>
        </w:rPr>
        <w:lastRenderedPageBreak/>
        <w:t>Приоритетные направления деятельности Тихорецк</w:t>
      </w:r>
      <w:r w:rsidR="000F1C2A" w:rsidRPr="006D40E2">
        <w:rPr>
          <w:b/>
        </w:rPr>
        <w:t>ого историко-</w:t>
      </w:r>
      <w:r w:rsidR="00205C75">
        <w:rPr>
          <w:b/>
        </w:rPr>
        <w:t xml:space="preserve">краеведческого </w:t>
      </w:r>
      <w:proofErr w:type="gramStart"/>
      <w:r w:rsidR="00205C75">
        <w:rPr>
          <w:b/>
        </w:rPr>
        <w:t>музея  в</w:t>
      </w:r>
      <w:proofErr w:type="gramEnd"/>
      <w:r w:rsidR="00205C75">
        <w:rPr>
          <w:b/>
        </w:rPr>
        <w:t xml:space="preserve"> 2017</w:t>
      </w:r>
      <w:r w:rsidRPr="006D40E2">
        <w:rPr>
          <w:b/>
        </w:rPr>
        <w:t xml:space="preserve"> году.</w:t>
      </w:r>
    </w:p>
    <w:p w:rsidR="003341C2" w:rsidRDefault="003341C2" w:rsidP="001B7F18">
      <w:pPr>
        <w:spacing w:before="0" w:beforeAutospacing="0" w:after="0" w:afterAutospacing="0"/>
        <w:jc w:val="both"/>
        <w:rPr>
          <w:b/>
        </w:rPr>
      </w:pPr>
    </w:p>
    <w:p w:rsidR="000F1C2A" w:rsidRPr="001B7F18" w:rsidRDefault="001B7F18" w:rsidP="001B7F18">
      <w:pPr>
        <w:spacing w:before="0" w:beforeAutospacing="0" w:after="0" w:afterAutospacing="0"/>
        <w:ind w:firstLine="708"/>
        <w:jc w:val="both"/>
        <w:rPr>
          <w:b/>
        </w:rPr>
      </w:pPr>
      <w:r w:rsidRPr="001B7F18">
        <w:t>В России 2017 год объявлен</w:t>
      </w:r>
      <w:r>
        <w:rPr>
          <w:b/>
        </w:rPr>
        <w:t xml:space="preserve"> </w:t>
      </w:r>
      <w:r w:rsidR="000F1C2A">
        <w:t xml:space="preserve">Указом Президента Российской Федерации </w:t>
      </w:r>
      <w:proofErr w:type="spellStart"/>
      <w:r w:rsidR="000F1C2A">
        <w:t>В.В.Путина</w:t>
      </w:r>
      <w:proofErr w:type="spellEnd"/>
      <w:r w:rsidR="000F1C2A">
        <w:t xml:space="preserve"> </w:t>
      </w:r>
      <w:r w:rsidR="00936897">
        <w:t xml:space="preserve">от </w:t>
      </w:r>
      <w:proofErr w:type="gramStart"/>
      <w:r w:rsidR="001B6050">
        <w:rPr>
          <w:rFonts w:cs="Times New Roman"/>
          <w:color w:val="000000"/>
          <w:szCs w:val="28"/>
          <w:shd w:val="clear" w:color="auto" w:fill="FFFFFF"/>
        </w:rPr>
        <w:t xml:space="preserve">05.01.2016 </w:t>
      </w:r>
      <w:r w:rsidR="003352E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0F1C2A">
        <w:t>«</w:t>
      </w:r>
      <w:proofErr w:type="gramEnd"/>
      <w:r w:rsidR="000F1C2A">
        <w:t>О проведении в Ро</w:t>
      </w:r>
      <w:r w:rsidR="003352EC">
        <w:t>сс</w:t>
      </w:r>
      <w:r w:rsidR="003341C2">
        <w:t>ийской Федерации Года экологии</w:t>
      </w:r>
      <w:r w:rsidR="000F1C2A">
        <w:t>»;</w:t>
      </w:r>
    </w:p>
    <w:p w:rsidR="003341C2" w:rsidRPr="001B7F18" w:rsidRDefault="003341C2" w:rsidP="001B7F18">
      <w:pPr>
        <w:shd w:val="clear" w:color="auto" w:fill="FFFFFF"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3341C2">
        <w:rPr>
          <w:rFonts w:eastAsia="Times New Roman" w:cs="Times New Roman"/>
          <w:bCs/>
          <w:szCs w:val="28"/>
          <w:shd w:val="clear" w:color="auto" w:fill="FFFFFF"/>
          <w:lang w:eastAsia="ru-RU"/>
        </w:rPr>
        <w:t>2017 год также объявлен Годом особо охраняемых природных территорий</w:t>
      </w:r>
      <w:r w:rsidRPr="003341C2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(Указ Президента РФ от 1 августа 2015 г. </w:t>
      </w:r>
      <w:r w:rsidR="001B7F1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</w:t>
      </w:r>
      <w:r w:rsidRPr="003341C2">
        <w:rPr>
          <w:rFonts w:eastAsia="Times New Roman" w:cs="Times New Roman"/>
          <w:szCs w:val="28"/>
          <w:shd w:val="clear" w:color="auto" w:fill="FFFFFF"/>
          <w:lang w:eastAsia="ru-RU"/>
        </w:rPr>
        <w:t>№ 392 "</w:t>
      </w:r>
      <w:r w:rsidRPr="003341C2">
        <w:rPr>
          <w:rFonts w:eastAsia="Times New Roman" w:cs="Times New Roman"/>
          <w:szCs w:val="28"/>
          <w:bdr w:val="none" w:sz="0" w:space="0" w:color="auto" w:frame="1"/>
          <w:lang w:eastAsia="ru-RU"/>
        </w:rPr>
        <w:t>О проведении в Российской Федерации Года особо охраняемых природных территорий</w:t>
      </w:r>
      <w:r w:rsidRPr="003341C2">
        <w:rPr>
          <w:rFonts w:eastAsia="Times New Roman" w:cs="Times New Roman"/>
          <w:szCs w:val="28"/>
          <w:shd w:val="clear" w:color="auto" w:fill="FFFFFF"/>
          <w:lang w:eastAsia="ru-RU"/>
        </w:rPr>
        <w:t>"). </w:t>
      </w:r>
    </w:p>
    <w:p w:rsidR="003341C2" w:rsidRPr="001B7F18" w:rsidRDefault="001B7F18" w:rsidP="001B7F18">
      <w:pPr>
        <w:spacing w:before="0" w:beforeAutospacing="0" w:after="0" w:afterAutospacing="0"/>
        <w:ind w:left="57" w:right="57" w:firstLine="651"/>
        <w:jc w:val="both"/>
        <w:rPr>
          <w:rFonts w:cs="Times New Roman"/>
          <w:szCs w:val="28"/>
        </w:rPr>
      </w:pPr>
      <w:r w:rsidRPr="001B7F18">
        <w:rPr>
          <w:rFonts w:cs="Times New Roman"/>
          <w:szCs w:val="28"/>
          <w:shd w:val="clear" w:color="auto" w:fill="FFFFFF"/>
        </w:rPr>
        <w:t xml:space="preserve">На международном уровне 2017 год назначен </w:t>
      </w:r>
      <w:r>
        <w:rPr>
          <w:rFonts w:cs="Times New Roman"/>
          <w:szCs w:val="28"/>
          <w:shd w:val="clear" w:color="auto" w:fill="FFFFFF"/>
        </w:rPr>
        <w:t xml:space="preserve">ООН </w:t>
      </w:r>
      <w:r w:rsidR="0025687B">
        <w:rPr>
          <w:rFonts w:cs="Times New Roman"/>
          <w:szCs w:val="28"/>
          <w:shd w:val="clear" w:color="auto" w:fill="FFFFFF"/>
        </w:rPr>
        <w:t>Годом р</w:t>
      </w:r>
      <w:r w:rsidRPr="001B7F18">
        <w:rPr>
          <w:rFonts w:cs="Times New Roman"/>
          <w:szCs w:val="28"/>
          <w:shd w:val="clear" w:color="auto" w:fill="FFFFFF"/>
        </w:rPr>
        <w:t>азвития туризма.</w:t>
      </w:r>
    </w:p>
    <w:p w:rsidR="006D40E2" w:rsidRDefault="006D40E2" w:rsidP="000F1C2A">
      <w:pPr>
        <w:spacing w:before="0" w:beforeAutospacing="0" w:after="0" w:afterAutospacing="0"/>
        <w:ind w:left="57" w:right="57"/>
        <w:jc w:val="both"/>
      </w:pPr>
      <w:r>
        <w:t>В новом</w:t>
      </w:r>
      <w:r w:rsidR="00692C0C">
        <w:t xml:space="preserve"> 2017</w:t>
      </w:r>
      <w:r w:rsidR="00F143D3">
        <w:t xml:space="preserve"> году Тихорецкий историко-</w:t>
      </w:r>
      <w:r>
        <w:t>краеведческий музей планирует:</w:t>
      </w:r>
    </w:p>
    <w:p w:rsidR="006D40E2" w:rsidRDefault="006D40E2" w:rsidP="006D40E2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>В деятельности музея использовать</w:t>
      </w:r>
      <w:r w:rsidR="009F3EF9">
        <w:t xml:space="preserve"> научную концепцию развития музея</w:t>
      </w:r>
      <w:r>
        <w:t>.</w:t>
      </w:r>
    </w:p>
    <w:p w:rsidR="001B6050" w:rsidRDefault="001B6050" w:rsidP="006D40E2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>Работать над развит</w:t>
      </w:r>
      <w:r w:rsidR="00005E1C">
        <w:t>ием музейного туризма в регионе.</w:t>
      </w:r>
    </w:p>
    <w:p w:rsidR="006D40E2" w:rsidRDefault="006D40E2" w:rsidP="006D40E2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>Учитывать территориальную специфику в научно- исследовательской и массовой деятельности музея.</w:t>
      </w:r>
    </w:p>
    <w:p w:rsidR="006D40E2" w:rsidRDefault="001B6050" w:rsidP="006D40E2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>Продолжить сотрудничество с Краснодарским краевым отделением Всероссийского общества охраны памятников историко - культурного наследия, Ассоциацией музеев космонавтики России.</w:t>
      </w:r>
    </w:p>
    <w:p w:rsidR="00005E1C" w:rsidRDefault="00005E1C" w:rsidP="00005E1C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 xml:space="preserve">Развивать и популяризировать традиционную народную культуру казачества через ознакомление общественности и учащихся образовательных учреждений муниципального образования Тихорецкий район с материальными и нематериальными памятниками культуры казачества, </w:t>
      </w:r>
      <w:proofErr w:type="spellStart"/>
      <w:r>
        <w:t>этнонациональными</w:t>
      </w:r>
      <w:proofErr w:type="spellEnd"/>
      <w:r>
        <w:t xml:space="preserve"> традициями и обрядами.</w:t>
      </w:r>
    </w:p>
    <w:p w:rsidR="00C219FD" w:rsidRDefault="00C219FD" w:rsidP="00C219FD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>Активизировать работу музея с населением по комплектованию фондового отдела экспонатами.</w:t>
      </w:r>
    </w:p>
    <w:p w:rsidR="00C219FD" w:rsidRDefault="00C219FD" w:rsidP="00C219FD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>Продолжать научно- исследовательскую работу по истории развития Тихорецкого района.</w:t>
      </w:r>
    </w:p>
    <w:p w:rsidR="00C219FD" w:rsidRDefault="00C219FD" w:rsidP="00C219FD">
      <w:pPr>
        <w:pStyle w:val="a5"/>
        <w:numPr>
          <w:ilvl w:val="0"/>
          <w:numId w:val="4"/>
        </w:numPr>
        <w:spacing w:before="0" w:beforeAutospacing="0" w:after="0" w:afterAutospacing="0"/>
        <w:ind w:right="57"/>
        <w:jc w:val="both"/>
      </w:pPr>
      <w:r>
        <w:t xml:space="preserve">Вести работу по формированию у подрастающего </w:t>
      </w:r>
      <w:proofErr w:type="gramStart"/>
      <w:r>
        <w:t>поколения  мотивации</w:t>
      </w:r>
      <w:proofErr w:type="gramEnd"/>
      <w:r>
        <w:t xml:space="preserve"> к самообразованию, познавательной деятельности, ориентации на здоровый образ жизни; формированию и воспитанию гражданственности и патриотизма, любви к своей стране и малой Родине.</w:t>
      </w:r>
    </w:p>
    <w:p w:rsidR="00153986" w:rsidRPr="001B6050" w:rsidRDefault="00153986" w:rsidP="00C219FD">
      <w:pPr>
        <w:spacing w:before="0" w:beforeAutospacing="0" w:after="0" w:afterAutospacing="0"/>
        <w:ind w:left="57" w:right="57"/>
        <w:jc w:val="both"/>
      </w:pPr>
    </w:p>
    <w:p w:rsidR="00ED424E" w:rsidRPr="00BF52AB" w:rsidRDefault="00ED424E" w:rsidP="000A455F">
      <w:pPr>
        <w:pStyle w:val="a5"/>
        <w:numPr>
          <w:ilvl w:val="0"/>
          <w:numId w:val="3"/>
        </w:numPr>
        <w:spacing w:before="0" w:beforeAutospacing="0" w:after="0" w:afterAutospacing="0"/>
        <w:ind w:right="57"/>
        <w:rPr>
          <w:rFonts w:cs="Times New Roman"/>
          <w:b/>
          <w:sz w:val="24"/>
          <w:szCs w:val="24"/>
          <w:lang w:val="en-US"/>
        </w:rPr>
      </w:pPr>
      <w:r w:rsidRPr="00BF52AB">
        <w:rPr>
          <w:rFonts w:cs="Times New Roman"/>
          <w:b/>
          <w:sz w:val="24"/>
          <w:szCs w:val="24"/>
        </w:rPr>
        <w:lastRenderedPageBreak/>
        <w:t>Научно- фондовая работа.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7815"/>
        <w:gridCol w:w="2160"/>
        <w:gridCol w:w="1695"/>
        <w:gridCol w:w="2270"/>
      </w:tblGrid>
      <w:tr w:rsidR="003F5718" w:rsidRPr="00BF52AB" w:rsidTr="003F57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Вид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Количество единиц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Сроки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Исполнитель</w:t>
            </w:r>
          </w:p>
        </w:tc>
      </w:tr>
      <w:tr w:rsidR="003F5718" w:rsidRPr="00BF52AB" w:rsidTr="003F5718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5</w:t>
            </w: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 xml:space="preserve">Актирование, </w:t>
            </w:r>
            <w:r w:rsidR="00B91F8C" w:rsidRPr="00BF52AB">
              <w:rPr>
                <w:rFonts w:cs="Times New Roman"/>
              </w:rPr>
              <w:t xml:space="preserve">описание и </w:t>
            </w:r>
            <w:r w:rsidRPr="00BF52AB">
              <w:rPr>
                <w:rFonts w:cs="Times New Roman"/>
              </w:rPr>
              <w:t>комплексная атрибуция предметов, учет новых поступлений.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360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153986" w:rsidRPr="00BF52AB" w:rsidRDefault="00B91F8C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2.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Регистрация новых поступлений в Книгах поступлений основного и вспомогательного фондов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360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3.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Запись новых поступлений в научные инвентари музея по видам материала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360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4.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Прием, шифровка, размещение по видам материала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360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ежеквартально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5.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Электронный учет, сканирование и оцифровка материалов, пополнение базы данных фонда музея в системе «Госкаталог»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400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6.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Сверка коллекции: «М</w:t>
            </w:r>
            <w:r w:rsidR="00B91F8C" w:rsidRPr="00BF52AB">
              <w:rPr>
                <w:rFonts w:cs="Times New Roman"/>
              </w:rPr>
              <w:t>еталл</w:t>
            </w:r>
            <w:r w:rsidRPr="00BF52AB">
              <w:rPr>
                <w:rFonts w:cs="Times New Roman"/>
              </w:rPr>
              <w:t>», «Документы».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более 3000 ед.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2-3 квартал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7.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Отбор, выдача, прием, размещение материалов фонда по группам хранения для организации экспозиционной, экскурсионно-массовой, лекционной, исследовательской и выставочной работы. Документирование движения фондовых материалов.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Не менее</w:t>
            </w:r>
          </w:p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2600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8.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Протоколирование поступлений Экспертно-фондо</w:t>
            </w:r>
            <w:r w:rsidR="00C219FD">
              <w:rPr>
                <w:rFonts w:cs="Times New Roman"/>
              </w:rPr>
              <w:t>-</w:t>
            </w:r>
            <w:r w:rsidRPr="00BF52AB">
              <w:rPr>
                <w:rFonts w:cs="Times New Roman"/>
              </w:rPr>
              <w:t>закупочной комиссии музея.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ежеквартально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3F5718">
        <w:tc>
          <w:tcPr>
            <w:tcW w:w="6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9.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Топографические описи музейных предметов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не менее 400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3F57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10.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Шифровка, вторичная фиксация инвентарных номеров КП на вещевых источниках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не менее 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3F5718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lastRenderedPageBreak/>
              <w:t>11.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Инструктаж, сверка актов на ответственное хранение со смотрителями музея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По мере необходимости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12.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Последовательная перенумерация регистрационных номеров в научно-инвентарной книге коллекции «Нумизматика».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1500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153986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13.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Публикация фондовых коллекций, предметов, выставочных проектов в СМИ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По мере необходимости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14.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Техническое и программное обеспечение ресурсов электронного учета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Постоянно, 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Меренов В.В.</w:t>
            </w:r>
          </w:p>
        </w:tc>
      </w:tr>
      <w:tr w:rsidR="003F5718" w:rsidRPr="00BF52AB" w:rsidTr="00153986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15.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Составление дефектных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16.</w:t>
            </w:r>
          </w:p>
        </w:tc>
        <w:tc>
          <w:tcPr>
            <w:tcW w:w="7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Меры превентивной консервации музейных предметов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не менее 100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ежеквартально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Семка Е.В.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Киселенко О.А.</w:t>
            </w:r>
          </w:p>
          <w:p w:rsidR="003F5718" w:rsidRPr="00BF52AB" w:rsidRDefault="003F5718" w:rsidP="003F5718">
            <w:pPr>
              <w:pStyle w:val="TableContents"/>
              <w:rPr>
                <w:rFonts w:cs="Times New Roman"/>
              </w:rPr>
            </w:pPr>
            <w:r w:rsidRPr="00BF52AB">
              <w:rPr>
                <w:rFonts w:cs="Times New Roman"/>
              </w:rPr>
              <w:t>Шевчук Е.И.</w:t>
            </w:r>
          </w:p>
          <w:p w:rsidR="00153986" w:rsidRPr="00BF52AB" w:rsidRDefault="00153986" w:rsidP="003F5718">
            <w:pPr>
              <w:pStyle w:val="TableContents"/>
              <w:rPr>
                <w:rFonts w:cs="Times New Roman"/>
              </w:rPr>
            </w:pPr>
          </w:p>
        </w:tc>
      </w:tr>
    </w:tbl>
    <w:p w:rsidR="003F5718" w:rsidRPr="00BF52AB" w:rsidRDefault="003F5718" w:rsidP="003F5718">
      <w:pPr>
        <w:pStyle w:val="Standard"/>
        <w:jc w:val="center"/>
        <w:rPr>
          <w:rFonts w:cs="Times New Roman"/>
        </w:rPr>
      </w:pPr>
    </w:p>
    <w:p w:rsidR="003F5718" w:rsidRPr="00BF52AB" w:rsidRDefault="003F5718" w:rsidP="003F5718">
      <w:pPr>
        <w:pStyle w:val="Standard"/>
        <w:jc w:val="center"/>
        <w:rPr>
          <w:rFonts w:cs="Times New Roman"/>
        </w:rPr>
      </w:pPr>
      <w:r w:rsidRPr="00BF52AB">
        <w:rPr>
          <w:rFonts w:cs="Times New Roman"/>
          <w:b/>
        </w:rPr>
        <w:t>Ш. Научное комплектование фондов</w:t>
      </w:r>
    </w:p>
    <w:p w:rsidR="003F5718" w:rsidRPr="00BF52AB" w:rsidRDefault="003F5718" w:rsidP="003F5718">
      <w:pPr>
        <w:pStyle w:val="Standard"/>
        <w:rPr>
          <w:rFonts w:cs="Times New Roman"/>
          <w:b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800"/>
        <w:gridCol w:w="1890"/>
        <w:gridCol w:w="2246"/>
        <w:gridCol w:w="860"/>
        <w:gridCol w:w="1913"/>
        <w:gridCol w:w="2155"/>
      </w:tblGrid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№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proofErr w:type="spellStart"/>
            <w:r w:rsidRPr="00BF52AB">
              <w:rPr>
                <w:rFonts w:cs="Times New Roman"/>
              </w:rPr>
              <w:t>п.п</w:t>
            </w:r>
            <w:proofErr w:type="spellEnd"/>
            <w:r w:rsidRPr="00BF52AB">
              <w:rPr>
                <w:rFonts w:cs="Times New Roman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Тема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Форма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К-во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jc w:val="center"/>
              <w:rPr>
                <w:rFonts w:cs="Times New Roman"/>
              </w:rPr>
            </w:pPr>
            <w:r w:rsidRPr="00BF52AB">
              <w:rPr>
                <w:rFonts w:cs="Times New Roman"/>
              </w:rPr>
              <w:t>Место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Исполнитель</w:t>
            </w: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Поисково-просветительская экспедиция «Имя Кубани». К 80-летию образования Краснодарского края.</w:t>
            </w:r>
          </w:p>
          <w:p w:rsidR="003F5718" w:rsidRPr="00BF52AB" w:rsidRDefault="003F5718" w:rsidP="003F5718">
            <w:pPr>
              <w:pStyle w:val="Standard"/>
              <w:numPr>
                <w:ilvl w:val="0"/>
                <w:numId w:val="11"/>
              </w:numPr>
              <w:rPr>
                <w:rFonts w:cs="Times New Roman"/>
              </w:rPr>
            </w:pPr>
            <w:r w:rsidRPr="00BF52AB">
              <w:rPr>
                <w:rFonts w:cs="Times New Roman"/>
              </w:rPr>
              <w:t>«Боевое имя Кубани».</w:t>
            </w:r>
          </w:p>
          <w:p w:rsidR="003F5718" w:rsidRPr="00BF52AB" w:rsidRDefault="003F5718" w:rsidP="003F5718">
            <w:pPr>
              <w:pStyle w:val="Standard"/>
              <w:numPr>
                <w:ilvl w:val="0"/>
                <w:numId w:val="11"/>
              </w:numPr>
              <w:rPr>
                <w:rFonts w:cs="Times New Roman"/>
              </w:rPr>
            </w:pPr>
            <w:r w:rsidRPr="00BF52AB">
              <w:rPr>
                <w:rFonts w:cs="Times New Roman"/>
              </w:rPr>
              <w:t>«Трудовое имя Кубани»</w:t>
            </w:r>
          </w:p>
          <w:p w:rsidR="003F5718" w:rsidRPr="00BF52AB" w:rsidRDefault="003F5718" w:rsidP="003F5718">
            <w:pPr>
              <w:pStyle w:val="Standard"/>
              <w:numPr>
                <w:ilvl w:val="0"/>
                <w:numId w:val="11"/>
              </w:numPr>
              <w:rPr>
                <w:rFonts w:cs="Times New Roman"/>
              </w:rPr>
            </w:pPr>
            <w:r w:rsidRPr="00BF52AB">
              <w:rPr>
                <w:rFonts w:cs="Times New Roman"/>
              </w:rPr>
              <w:t>«Духовное имя Кубани»</w:t>
            </w:r>
          </w:p>
          <w:p w:rsidR="003F5718" w:rsidRPr="00BF52AB" w:rsidRDefault="003F5718" w:rsidP="003F5718">
            <w:pPr>
              <w:pStyle w:val="Standard"/>
              <w:numPr>
                <w:ilvl w:val="0"/>
                <w:numId w:val="11"/>
              </w:numPr>
              <w:rPr>
                <w:rFonts w:cs="Times New Roman"/>
              </w:rPr>
            </w:pPr>
            <w:r w:rsidRPr="00BF52AB">
              <w:rPr>
                <w:rFonts w:cs="Times New Roman"/>
              </w:rPr>
              <w:t>«Благотворительное имя Кубани»</w:t>
            </w:r>
          </w:p>
          <w:p w:rsidR="003F5718" w:rsidRPr="00BF52AB" w:rsidRDefault="003F5718" w:rsidP="003F5718">
            <w:pPr>
              <w:pStyle w:val="Standard"/>
              <w:numPr>
                <w:ilvl w:val="0"/>
                <w:numId w:val="11"/>
              </w:numPr>
              <w:rPr>
                <w:rFonts w:cs="Times New Roman"/>
              </w:rPr>
            </w:pPr>
            <w:r w:rsidRPr="00BF52AB">
              <w:rPr>
                <w:rFonts w:cs="Times New Roman"/>
              </w:rPr>
              <w:lastRenderedPageBreak/>
              <w:t>«Молодое имя Кубани».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lastRenderedPageBreak/>
              <w:t>1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 xml:space="preserve">вещевые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Плотникова Г.С.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сотрудники музея</w:t>
            </w: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lastRenderedPageBreak/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Юбилеи Тихорецка и тихоречан.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 xml:space="preserve">вещевые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25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Плотникова Г.С.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  <w:b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Тихоречане- защитники Отечества</w:t>
            </w:r>
            <w:r w:rsidRPr="00BF52AB">
              <w:rPr>
                <w:rFonts w:cs="Times New Roman"/>
                <w:b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15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15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в/ч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Ефремова Т.Н.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Плотникова Г.С.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Космические старты кубанцев: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Герои Российской Федерации, летчики-космонавты: А.А.</w:t>
            </w:r>
            <w:r w:rsidR="00EB325B" w:rsidRPr="00BF52AB">
              <w:rPr>
                <w:rFonts w:cs="Times New Roman"/>
              </w:rPr>
              <w:t xml:space="preserve"> </w:t>
            </w:r>
            <w:r w:rsidRPr="00BF52AB">
              <w:rPr>
                <w:rFonts w:cs="Times New Roman"/>
              </w:rPr>
              <w:t>Мисуркин, А.И.</w:t>
            </w:r>
            <w:r w:rsidR="00EB325B" w:rsidRPr="00BF52AB">
              <w:rPr>
                <w:rFonts w:cs="Times New Roman"/>
              </w:rPr>
              <w:t xml:space="preserve"> </w:t>
            </w:r>
            <w:r w:rsidRPr="00BF52AB">
              <w:rPr>
                <w:rFonts w:cs="Times New Roman"/>
              </w:rPr>
              <w:t xml:space="preserve">Борисенко, Дважды Герой Советского </w:t>
            </w:r>
            <w:proofErr w:type="gramStart"/>
            <w:r w:rsidRPr="00BF52AB">
              <w:rPr>
                <w:rFonts w:cs="Times New Roman"/>
              </w:rPr>
              <w:t>Союза  В.В.</w:t>
            </w:r>
            <w:proofErr w:type="gramEnd"/>
            <w:r w:rsidR="00EB325B" w:rsidRPr="00BF52AB">
              <w:rPr>
                <w:rFonts w:cs="Times New Roman"/>
              </w:rPr>
              <w:t xml:space="preserve"> </w:t>
            </w:r>
            <w:r w:rsidRPr="00BF52AB">
              <w:rPr>
                <w:rFonts w:cs="Times New Roman"/>
              </w:rPr>
              <w:t>Горбатко.</w:t>
            </w:r>
          </w:p>
          <w:p w:rsidR="00153986" w:rsidRPr="00BF52AB" w:rsidRDefault="00153986" w:rsidP="00153986">
            <w:pPr>
              <w:pStyle w:val="Standard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  <w:b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Устойчивость традиций в народном прикладном творчестве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Киселенко О.А.-10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Шевчук Е.И.-10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Семка Е.В.- 10.</w:t>
            </w:r>
          </w:p>
          <w:p w:rsidR="003F5718" w:rsidRPr="00BF52AB" w:rsidRDefault="003F5718" w:rsidP="00153986">
            <w:pPr>
              <w:pStyle w:val="Standard"/>
              <w:rPr>
                <w:rFonts w:cs="Times New Roman"/>
                <w:b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Литературные произведения кубанских авторов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Печатные издания, фото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  <w:b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Тихоречане-ликвидаторы техногенных катастроф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 полугодие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э/сбор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Социальный аспект материальной культуры в ХХ веке.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40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Сотрудники музея</w:t>
            </w: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Денежное обращение постсоветского пространства начала ХХ века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2,3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У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Ефремова Т.Н.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153986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Плотникова Г.С.</w:t>
            </w: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Научно-технический прогресс в ХХ-ХХ</w:t>
            </w:r>
            <w:r w:rsidRPr="00BF52AB">
              <w:rPr>
                <w:rFonts w:cs="Times New Roman"/>
                <w:lang w:val="en-US"/>
              </w:rPr>
              <w:t>I</w:t>
            </w:r>
            <w:r w:rsidRPr="00BF52AB">
              <w:rPr>
                <w:rFonts w:cs="Times New Roman"/>
              </w:rPr>
              <w:t xml:space="preserve"> веке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40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э/сбор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153986" w:rsidRPr="00BF52AB" w:rsidRDefault="00153986" w:rsidP="00F20599">
            <w:pPr>
              <w:pStyle w:val="Standard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lastRenderedPageBreak/>
              <w:t>11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Кубань-жемчужина России. К 80-летию образования Краснодарского края</w:t>
            </w:r>
            <w:r w:rsidRPr="00BF52AB">
              <w:rPr>
                <w:rFonts w:cs="Times New Roman"/>
                <w:b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30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э/сбор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153986" w:rsidRPr="00BF52AB" w:rsidRDefault="00153986" w:rsidP="00F20599">
            <w:pPr>
              <w:pStyle w:val="Standard"/>
              <w:rPr>
                <w:rFonts w:cs="Times New Roman"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Из истории рабочего движения Тихорецка. К 100-летию Октябрьской революции</w:t>
            </w:r>
            <w:r w:rsidR="00F42435">
              <w:rPr>
                <w:rFonts w:cs="Times New Roman"/>
              </w:rPr>
              <w:t xml:space="preserve"> </w:t>
            </w:r>
            <w:r w:rsidRPr="00BF52AB">
              <w:rPr>
                <w:rFonts w:cs="Times New Roman"/>
              </w:rPr>
              <w:t>(1917-2017)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Весь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F42435" w:rsidRDefault="003F5718" w:rsidP="00F20599">
            <w:pPr>
              <w:pStyle w:val="Standard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F42435" w:rsidRDefault="00F42435" w:rsidP="00F20599">
            <w:pPr>
              <w:pStyle w:val="Standard"/>
              <w:rPr>
                <w:rFonts w:cs="Times New Roman"/>
              </w:rPr>
            </w:pPr>
            <w:r w:rsidRPr="00F42435">
              <w:rPr>
                <w:rFonts w:cs="Times New Roman"/>
              </w:rPr>
              <w:t>Научные сотрудники</w:t>
            </w: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История страны в средствах наглядной агитации и пропаганды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3-4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 xml:space="preserve">Печатные издания, 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  <w:r w:rsidR="00EB325B" w:rsidRPr="00BF52AB">
              <w:rPr>
                <w:rFonts w:cs="Times New Roman"/>
              </w:rPr>
              <w:t xml:space="preserve"> </w:t>
            </w:r>
            <w:r w:rsidRPr="00BF52AB">
              <w:rPr>
                <w:rFonts w:cs="Times New Roman"/>
              </w:rPr>
              <w:t xml:space="preserve">документы, нумизматика.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40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Типография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Профильные учреждения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Сотрудники музея</w:t>
            </w: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Тихорецк дореволюционный и в период 20-30-х годов.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3-4 квартал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документы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фото,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вещевые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Оперативный сбор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</w:t>
            </w:r>
          </w:p>
          <w:p w:rsidR="00153986" w:rsidRPr="00BF52AB" w:rsidRDefault="00153986" w:rsidP="00F20599">
            <w:pPr>
              <w:pStyle w:val="Standard"/>
              <w:rPr>
                <w:rFonts w:cs="Times New Roman"/>
              </w:rPr>
            </w:pP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  <w:b/>
              </w:rPr>
            </w:pPr>
          </w:p>
        </w:tc>
      </w:tr>
      <w:tr w:rsidR="003F5718" w:rsidRPr="00BF52AB" w:rsidTr="0015398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15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Итого: норматив комплектования основного фонда.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2017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Всех видов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360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По всем источникам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Работники музея: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Неботова И.И. - 50;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Тетеревенко Н.Н. -50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Ефремова Т.Н.-50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Жданова Е.Г.-50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Плотникова Г.С.-50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Мишенчук Э.Н.-50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Толкунова О.В.-10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Меркулова Г.А.-10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Корякина Г.Г.-10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Киселенко О.А.-10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Шевчук Е.И.-10</w:t>
            </w:r>
          </w:p>
          <w:p w:rsidR="003F5718" w:rsidRPr="00BF52AB" w:rsidRDefault="003F5718" w:rsidP="00F20599">
            <w:pPr>
              <w:pStyle w:val="Standard"/>
              <w:rPr>
                <w:rFonts w:cs="Times New Roman"/>
              </w:rPr>
            </w:pPr>
            <w:r w:rsidRPr="00BF52AB">
              <w:rPr>
                <w:rFonts w:cs="Times New Roman"/>
              </w:rPr>
              <w:t>Семка Е.В.- 10.</w:t>
            </w:r>
          </w:p>
        </w:tc>
      </w:tr>
    </w:tbl>
    <w:p w:rsidR="008742A6" w:rsidRPr="00153986" w:rsidRDefault="008742A6" w:rsidP="00F20599">
      <w:pPr>
        <w:pStyle w:val="Standard"/>
        <w:rPr>
          <w:rFonts w:cs="Times New Roman"/>
          <w:b/>
        </w:rPr>
      </w:pPr>
    </w:p>
    <w:p w:rsidR="007423BA" w:rsidRDefault="007423BA" w:rsidP="00F20599">
      <w:pPr>
        <w:pStyle w:val="a5"/>
        <w:spacing w:before="0" w:beforeAutospacing="0" w:after="0" w:afterAutospacing="0" w:line="240" w:lineRule="auto"/>
        <w:ind w:left="1429" w:right="57"/>
        <w:rPr>
          <w:b/>
          <w:sz w:val="32"/>
          <w:szCs w:val="32"/>
        </w:rPr>
      </w:pPr>
    </w:p>
    <w:p w:rsidR="007423BA" w:rsidRDefault="007423BA" w:rsidP="00F20599">
      <w:pPr>
        <w:pStyle w:val="a5"/>
        <w:spacing w:before="0" w:beforeAutospacing="0" w:after="0" w:afterAutospacing="0" w:line="240" w:lineRule="auto"/>
        <w:ind w:left="1429" w:right="57"/>
        <w:rPr>
          <w:b/>
          <w:sz w:val="32"/>
          <w:szCs w:val="32"/>
        </w:rPr>
      </w:pPr>
    </w:p>
    <w:p w:rsidR="00592B26" w:rsidRDefault="00592B26" w:rsidP="00592B26">
      <w:pPr>
        <w:spacing w:before="0" w:beforeAutospacing="0" w:after="0" w:afterAutospacing="0" w:line="240" w:lineRule="auto"/>
        <w:ind w:left="5246" w:right="57"/>
        <w:rPr>
          <w:b/>
          <w:sz w:val="32"/>
          <w:szCs w:val="32"/>
        </w:rPr>
      </w:pPr>
    </w:p>
    <w:p w:rsidR="002E126C" w:rsidRPr="00592B26" w:rsidRDefault="008742A6" w:rsidP="00592B26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57"/>
        <w:rPr>
          <w:rFonts w:eastAsia="Times New Roman" w:cs="Times New Roman"/>
          <w:b/>
          <w:sz w:val="32"/>
          <w:szCs w:val="32"/>
        </w:rPr>
      </w:pPr>
      <w:r w:rsidRPr="00592B26">
        <w:rPr>
          <w:b/>
          <w:sz w:val="32"/>
          <w:szCs w:val="32"/>
        </w:rPr>
        <w:lastRenderedPageBreak/>
        <w:t>Экскурсионно- массовая работа</w:t>
      </w:r>
    </w:p>
    <w:p w:rsidR="00F62F7A" w:rsidRPr="00BF52AB" w:rsidRDefault="00F62F7A" w:rsidP="00F20599">
      <w:pPr>
        <w:spacing w:line="240" w:lineRule="auto"/>
        <w:rPr>
          <w:rFonts w:cs="Times New Roman"/>
          <w:b/>
          <w:bCs/>
          <w:i/>
          <w:iCs/>
          <w:sz w:val="22"/>
        </w:rPr>
      </w:pPr>
    </w:p>
    <w:tbl>
      <w:tblPr>
        <w:tblW w:w="14728" w:type="dxa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1890"/>
        <w:gridCol w:w="11"/>
        <w:gridCol w:w="7519"/>
        <w:gridCol w:w="1695"/>
        <w:gridCol w:w="1276"/>
        <w:gridCol w:w="1842"/>
      </w:tblGrid>
      <w:tr w:rsidR="00F62F7A" w:rsidRPr="00BF52AB" w:rsidTr="00BF52A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№ п/п</w:t>
            </w: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Форма проведения</w:t>
            </w:r>
          </w:p>
        </w:tc>
        <w:tc>
          <w:tcPr>
            <w:tcW w:w="7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ind w:left="-44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Наименование мероприятий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Срок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Ответственный</w:t>
            </w:r>
          </w:p>
        </w:tc>
      </w:tr>
      <w:tr w:rsidR="00F62F7A" w:rsidRPr="00592B26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</w:t>
            </w: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Лекции</w:t>
            </w: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 Святки на Кубани» - лекция о кубанских традициях.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«Рождество- православный праздник»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8A5CF1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5CF1" w:rsidRPr="00BF52AB" w:rsidRDefault="00B113D1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5CF1" w:rsidRPr="00BF52AB" w:rsidRDefault="008A5CF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5CF1" w:rsidRPr="00C3108B" w:rsidRDefault="008A5CF1" w:rsidP="008A5CF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rPr>
                <w:rFonts w:cs="Times New Roman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«С мечтой, летящей ввысь» - к </w:t>
            </w:r>
            <w:r w:rsidRPr="00C3108B">
              <w:rPr>
                <w:rFonts w:cs="Times New Roman"/>
                <w:bCs/>
                <w:sz w:val="22"/>
              </w:rPr>
              <w:t xml:space="preserve">110 лет </w:t>
            </w:r>
            <w:r w:rsidRPr="00C3108B">
              <w:rPr>
                <w:rFonts w:cs="Times New Roman"/>
                <w:sz w:val="22"/>
              </w:rPr>
              <w:t>со дня рождения Сергея Павловича Королева (1907-1966), советского конструктора в области ракетостроения и космонавтики</w:t>
            </w:r>
            <w:r w:rsidRPr="00C310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5CF1" w:rsidRPr="00C3108B" w:rsidRDefault="008A5CF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 xml:space="preserve">Январь 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5CF1" w:rsidRPr="00C3108B" w:rsidRDefault="008A5CF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CF1" w:rsidRPr="00C3108B" w:rsidRDefault="008A5CF1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</w:t>
            </w:r>
            <w:r w:rsidR="007B5769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«Война взрослеть нас быстро заставляла» - лекция с 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видеопоказом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, посвященная 74-й годовщине освобождения Тихорецка  от 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немецко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— фашистских захватчиков (30 января)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 Плотникова</w:t>
            </w:r>
          </w:p>
        </w:tc>
      </w:tr>
      <w:tr w:rsidR="001A6B05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6B05" w:rsidRPr="00BF52AB" w:rsidRDefault="00B113D1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6B05" w:rsidRPr="00BF52AB" w:rsidRDefault="001A6B05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6B05" w:rsidRPr="00C3108B" w:rsidRDefault="001A6B05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«Татьянин день» - ко Дню российского студенчества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6B05" w:rsidRPr="00C3108B" w:rsidRDefault="001A6B05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6B05" w:rsidRPr="00C3108B" w:rsidRDefault="001A6B05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6B05" w:rsidRPr="00C3108B" w:rsidRDefault="001A6B05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</w:t>
            </w:r>
            <w:r w:rsidR="008A5CF1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«Новый порядок»  на Тихорецкой земле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«Они на крыльях несли Победу»- о летчиках-кубанцах в годы ВОВ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«История развития детского кинематографа»-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детского кино  (8 января)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«Боец, патриот, писатель» - лекция  к 112-летию со дня рождения А. 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Первенцева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«За Волгой для нас земли нет…»</w:t>
            </w:r>
            <w:r w:rsidRPr="00C3108B">
              <w:rPr>
                <w:rFonts w:cs="Times New Roman"/>
                <w:color w:val="000000" w:themeColor="text1"/>
                <w:sz w:val="22"/>
              </w:rPr>
              <w:t>ко Дню воинской славы России: разгром немецко-фашистских войск под Сталинградом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«Память не уходит в отставку…» - лекция ко Дню памяти всех 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новомучеников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 (7 февраля)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«Фронтовыми дорогами казачества»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«Традиции и нравы казаков» -лекция в рамках программы о сохранении традиций и культуры края.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«Юные антифашисты» -лекция с видео показом (8 февраля)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160AEC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0AEC" w:rsidRPr="00BF52AB" w:rsidRDefault="00B113D1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0AEC" w:rsidRPr="00BF52AB" w:rsidRDefault="00160AEC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0AEC" w:rsidRPr="00C3108B" w:rsidRDefault="00160AEC" w:rsidP="00160AE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rPr>
                <w:rFonts w:cs="Times New Roman"/>
                <w:iCs/>
                <w:sz w:val="22"/>
              </w:rPr>
            </w:pPr>
            <w:r w:rsidRPr="00C3108B">
              <w:rPr>
                <w:rFonts w:cs="Times New Roman"/>
                <w:bCs/>
                <w:sz w:val="22"/>
              </w:rPr>
              <w:t xml:space="preserve">Ко </w:t>
            </w:r>
            <w:r w:rsidRPr="00C3108B">
              <w:rPr>
                <w:rFonts w:cs="Times New Roman"/>
                <w:iCs/>
                <w:sz w:val="22"/>
              </w:rPr>
              <w:t>Дню памяти воинов-интернационалистов в России (День вывода войск из</w:t>
            </w:r>
          </w:p>
          <w:p w:rsidR="00160AEC" w:rsidRPr="00C3108B" w:rsidRDefault="00160AEC" w:rsidP="00160AEC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iCs/>
                <w:sz w:val="22"/>
              </w:rPr>
              <w:t>Афганистана (1989)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0AEC" w:rsidRPr="00C3108B" w:rsidRDefault="00160AEC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0AEC" w:rsidRPr="00C3108B" w:rsidRDefault="00160AEC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0AEC" w:rsidRPr="00C3108B" w:rsidRDefault="00160AEC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«Поэты и писатели города Тихорецка и Тихорецкого района», ко Всемирному Дню писателя (3 марта) и Дню православной книги (14 марта)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март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17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«История праздника» -лекция к Международному женскому дню.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март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49742C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742C" w:rsidRPr="00BF52AB" w:rsidRDefault="00B113D1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18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742C" w:rsidRPr="00BF52AB" w:rsidRDefault="0049742C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542F" w:rsidRPr="00C3108B" w:rsidRDefault="0046542F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</w:t>
            </w:r>
            <w:r w:rsidR="0049742C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Она стала первой» - к 80-летию первой женщины – космонавта </w:t>
            </w:r>
          </w:p>
          <w:p w:rsidR="0049742C" w:rsidRPr="00C3108B" w:rsidRDefault="0049742C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В.Н.</w:t>
            </w:r>
            <w:r w:rsidR="008E0441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Терешковой ( 6 марта).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742C" w:rsidRPr="00C3108B" w:rsidRDefault="0049742C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март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742C" w:rsidRPr="00C3108B" w:rsidRDefault="0049742C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42C" w:rsidRPr="00C3108B" w:rsidRDefault="0049742C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</w:t>
            </w:r>
            <w:r w:rsidR="008E0441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«Этапы покорение космоса»- к 56-й годовщине со дня первого в истории человечества космического полета Ю.А.</w:t>
            </w:r>
            <w:r w:rsidR="00F42435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Гагарина на  корабле «Восток»  (12 апреля 1961 г.)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апрель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«День самоуправления»</w:t>
            </w:r>
            <w:r w:rsidR="00D45B83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ко Дню самоуправления (21 апреля)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апрель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Е.Г. Жданова</w:t>
            </w:r>
          </w:p>
        </w:tc>
      </w:tr>
      <w:tr w:rsidR="00D45B83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B83" w:rsidRPr="00BF52AB" w:rsidRDefault="00B113D1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B83" w:rsidRPr="00BF52AB" w:rsidRDefault="00D45B83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B83" w:rsidRPr="00C3108B" w:rsidRDefault="00D45B83" w:rsidP="00F20599">
            <w:pPr>
              <w:spacing w:line="240" w:lineRule="auto"/>
              <w:rPr>
                <w:rFonts w:cs="Times New Roman"/>
                <w:bCs/>
                <w:iCs/>
                <w:sz w:val="22"/>
              </w:rPr>
            </w:pPr>
            <w:r w:rsidRPr="00C3108B">
              <w:rPr>
                <w:rFonts w:cs="Times New Roman"/>
                <w:bCs/>
                <w:iCs/>
                <w:sz w:val="22"/>
              </w:rPr>
              <w:t xml:space="preserve">Ко Дню воинской славы России </w:t>
            </w:r>
            <w:r w:rsidR="00F20599" w:rsidRPr="00C3108B">
              <w:rPr>
                <w:rFonts w:cs="Times New Roman"/>
                <w:bCs/>
                <w:iCs/>
                <w:sz w:val="22"/>
              </w:rPr>
              <w:t>«</w:t>
            </w:r>
            <w:r w:rsidRPr="00C3108B">
              <w:rPr>
                <w:rFonts w:eastAsia="Times New Roman" w:cs="Times New Roman"/>
                <w:bCs/>
                <w:sz w:val="22"/>
                <w:lang w:eastAsia="ru-RU"/>
              </w:rPr>
              <w:t xml:space="preserve">775 </w:t>
            </w:r>
            <w:r w:rsidR="00CA089D" w:rsidRPr="00C3108B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="00F20599" w:rsidRPr="00C3108B">
              <w:rPr>
                <w:rFonts w:eastAsia="Times New Roman" w:cs="Times New Roman"/>
                <w:bCs/>
                <w:sz w:val="22"/>
                <w:lang w:eastAsia="ru-RU"/>
              </w:rPr>
              <w:t>летие</w:t>
            </w:r>
            <w:r w:rsidRPr="00C3108B">
              <w:rPr>
                <w:rFonts w:eastAsia="Times New Roman" w:cs="Times New Roman"/>
                <w:bCs/>
                <w:sz w:val="22"/>
                <w:lang w:eastAsia="ru-RU"/>
              </w:rPr>
              <w:t xml:space="preserve"> победы над крестоносцами  </w:t>
            </w:r>
            <w:hyperlink r:id="rId6" w:history="1">
              <w:r w:rsidRPr="00C3108B">
                <w:rPr>
                  <w:rFonts w:eastAsia="Times New Roman" w:cs="Times New Roman"/>
                  <w:sz w:val="22"/>
                  <w:lang w:eastAsia="ru-RU"/>
                </w:rPr>
                <w:t>князя Александра Невского на Чудском озере</w:t>
              </w:r>
              <w:r w:rsidR="00F20599" w:rsidRPr="00C3108B">
                <w:rPr>
                  <w:rFonts w:eastAsia="Times New Roman" w:cs="Times New Roman"/>
                  <w:sz w:val="22"/>
                  <w:lang w:eastAsia="ru-RU"/>
                </w:rPr>
                <w:t>»</w:t>
              </w:r>
              <w:r w:rsidRPr="00C3108B">
                <w:rPr>
                  <w:rFonts w:eastAsia="Times New Roman" w:cs="Times New Roman"/>
                  <w:sz w:val="22"/>
                  <w:lang w:eastAsia="ru-RU"/>
                </w:rPr>
                <w:t>.</w:t>
              </w:r>
            </w:hyperlink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B83" w:rsidRPr="00C3108B" w:rsidRDefault="00D45B83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18 апреля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B83" w:rsidRPr="00C3108B" w:rsidRDefault="00D45B83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5B83" w:rsidRPr="00C3108B" w:rsidRDefault="00D45B83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</w:t>
            </w:r>
            <w:r w:rsidR="00CA089D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«История праздника 1 Мая»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с показом презентации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май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«Штурм рейхстага» - лекция с видео показом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май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«Будь готов, всегда готов!»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,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ко Дню образования пионерской организации (19 мая)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май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«История письма», ко Дню славянской письменности и культуры (24 мая)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май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«Овеянный славой»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лекция  с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видеопоказом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к Дню символов Краснодарского края (1 июня)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«Из истории возникновения праздника. День защиты детей» (1 июня)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«Отчизна, Родина моя!», ко Дню России (12 июня)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29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2435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«У истоков космонавтики»- к 128 –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летию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со дня Рождения 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Ю.В. Кондратюка-пионера космонавтики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«Вместе и навсегда»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семьи, любви и верности (8 июля)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июль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934754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«Сохраним планету сами» - к году экологии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июль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93475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32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«Знакомимся с гербом и флагом </w:t>
            </w:r>
            <w:proofErr w:type="gram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России»...</w:t>
            </w:r>
            <w:proofErr w:type="gram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» 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лекция с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видеопоказом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ко Дню Государственного флага РФ (22 августа)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август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33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«Кино, кино, да здравствует кино!»-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Российского кино (27 августа)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август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34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«Казачество на Кубани»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лекция с фото показом о переселении казаков на Кубань.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август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«Была война, была Победа!»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окончания Второй мировой войны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сентябрь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«Кубань- здесь Родины моей начало!» - ко Дню образования Краснодарского края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сентябрь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FB3145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37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«Казачество: история и современность» - ко дню освоения казаками кубанских земель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октябрь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 Тетеревенко</w:t>
            </w:r>
          </w:p>
        </w:tc>
      </w:tr>
      <w:tr w:rsidR="00F62F7A" w:rsidRPr="00BF52AB" w:rsidTr="00FB314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38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«Великий сын земли Тихорецкой» -,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посвященное 98-летию со дня рождения нашего земляка, Дважды Героя Социалистического труда, Генерального конструктора «ЦСКБ-Прогресс» Д.И.</w:t>
            </w:r>
            <w:r w:rsidR="00077D26"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Козлова.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октябрь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FB3145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39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«Без вины виноватые»,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ко Дню памяти жертв политических репрессий в России (30 октября)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 xml:space="preserve">октябрь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«Вы прекрасны, женщины земли!»»-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матери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ноябрь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B113D1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«Я – гражданин России» "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Конституции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«Судьба человека и война» –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воинской славы</w:t>
            </w:r>
            <w:r w:rsidRPr="00C3108B">
              <w:rPr>
                <w:rFonts w:cs="Times New Roman"/>
                <w:color w:val="000000" w:themeColor="text1"/>
                <w:sz w:val="22"/>
              </w:rPr>
              <w:t xml:space="preserve"> России и 107 –</w:t>
            </w: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летию</w:t>
            </w:r>
            <w:proofErr w:type="spellEnd"/>
            <w:r w:rsidRPr="00C3108B">
              <w:rPr>
                <w:rFonts w:cs="Times New Roman"/>
                <w:color w:val="000000" w:themeColor="text1"/>
                <w:sz w:val="22"/>
              </w:rPr>
              <w:t xml:space="preserve"> со дня рождения Валентины Степановны </w:t>
            </w: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Гризодубовой</w:t>
            </w:r>
            <w:proofErr w:type="spellEnd"/>
            <w:r w:rsidRPr="00C3108B">
              <w:rPr>
                <w:rFonts w:cs="Times New Roman"/>
                <w:color w:val="000000" w:themeColor="text1"/>
                <w:sz w:val="22"/>
              </w:rPr>
              <w:t xml:space="preserve"> (1910-1993 </w:t>
            </w: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гг</w:t>
            </w:r>
            <w:proofErr w:type="spellEnd"/>
            <w:r w:rsidRPr="00C3108B">
              <w:rPr>
                <w:rFonts w:cs="Times New Roman"/>
                <w:color w:val="000000" w:themeColor="text1"/>
                <w:sz w:val="22"/>
              </w:rPr>
              <w:t>)- летчицы, Героя Советского Союза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43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color w:val="000000" w:themeColor="text1"/>
                <w:sz w:val="22"/>
              </w:rPr>
              <w:t>Музейные уроки</w:t>
            </w: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«Мы помним ваши имена» - лекция ко Дню воинов-интернационалистов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9D04F3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«Защитники наши на страже страны» -лекция ко Дню защитников Отечества.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9D04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«Местное самоуправление: история и современность»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(21 апреля)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апрель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9D04F3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46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Интеллектуальная игра, викторины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«Знатоки истории»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интеллектуальная игра- викторина по основным событиям ВОВ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«К славе дедов-  казачьей тропой»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интеллектуальная игра для средних и старших классов казачьей направленности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48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Познавательные научно-просветительские  программы</w:t>
            </w: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«Как-то раз под Новый год…» - познавательно-развлекательная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49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«Зимние забавы»  - познавательно —развлекательно-игровая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 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2F7A" w:rsidRPr="00C3108B" w:rsidRDefault="00F62F7A" w:rsidP="00F20599">
            <w:pPr>
              <w:snapToGrid w:val="0"/>
              <w:spacing w:line="240" w:lineRule="auto"/>
              <w:ind w:right="176"/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</w:pPr>
            <w:r w:rsidRPr="00C3108B"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  <w:t xml:space="preserve"> «Путешествие в Новый год»-  научно-просветительская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2F7A" w:rsidRPr="00C3108B" w:rsidRDefault="00F62F7A" w:rsidP="00F20599">
            <w:pPr>
              <w:snapToGrid w:val="0"/>
              <w:spacing w:line="240" w:lineRule="auto"/>
              <w:ind w:right="176"/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</w:pPr>
            <w:r w:rsidRPr="00C3108B"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  <w:t>«Новогодний калейдоскоп»- научно-просветительская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2F7A" w:rsidRPr="00C3108B" w:rsidRDefault="00F62F7A" w:rsidP="00F20599">
            <w:pPr>
              <w:snapToGrid w:val="0"/>
              <w:spacing w:line="240" w:lineRule="auto"/>
              <w:ind w:right="176"/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</w:pPr>
            <w:r w:rsidRPr="00C3108B"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  <w:t>«Веселись, народ, Рождество идет!»- познавательно-развлекательная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53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2F7A" w:rsidRPr="00C3108B" w:rsidRDefault="00F62F7A" w:rsidP="00F20599">
            <w:pPr>
              <w:snapToGrid w:val="0"/>
              <w:spacing w:line="240" w:lineRule="auto"/>
              <w:ind w:right="176"/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</w:pPr>
            <w:r w:rsidRPr="00C3108B"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  <w:t>«Рождество: легенды и традиции»- научно-просветительская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«Они сражались за Родину»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ко Дню освобождения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г.Тихорецка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и Тихорецкого района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55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«Дела казачьи в преданиях живут»-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для классов казачьей направленности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851808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«Здравия желаю...»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программа для учащихся младших и средних классов ко Дню защитника Отечества.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851808"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57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«Армейский магазин»-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программа для учащихся младших и средних классов ко Дню защитника Отечества.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851808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«Девчонки поры огневой» -  познавательная просветительская программа для учащихся средних и  старших классов.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F74A66">
        <w:tc>
          <w:tcPr>
            <w:tcW w:w="4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«Сынам Отечества посвящается»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познавательная  программа для учащихся средних и старших  классов  ко Дню вывода войск из Афганистана.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F74A66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«Мы дарим вам свои улыбки»-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познавательная программа для учащихся средних и старших классов.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март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BF52AB">
        <w:trPr>
          <w:trHeight w:val="865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</w:t>
            </w:r>
            <w:r w:rsidR="00E87CAE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«Космос далекий и близкий » -</w:t>
            </w:r>
            <w:r w:rsidR="00FE4545">
              <w:rPr>
                <w:rFonts w:cs="Times New Roman"/>
                <w:iCs/>
                <w:color w:val="000000" w:themeColor="text1"/>
                <w:sz w:val="22"/>
              </w:rPr>
              <w:t xml:space="preserve"> к 56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летию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полета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Ю.А.Гагарина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 в космос (12 апреля)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апрель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rPr>
          <w:trHeight w:val="386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«Семейная азбука»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семьи (15 мая)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май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rPr>
          <w:trHeight w:val="463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63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«Поклонись Отчизне»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независимости России.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BF52AB">
        <w:trPr>
          <w:trHeight w:val="463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«На солнечной полянке» - посвященное Всемирному дню охраны окружающей среды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rPr>
          <w:trHeight w:val="5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65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«Под знаком ромашки»,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ко Дню Петра и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Февроньи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(8 июля)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июль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rPr>
          <w:trHeight w:val="525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«Слава символам России»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российской символики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(22 августа)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август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rPr>
          <w:trHeight w:val="735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«Тепло родного очага» - ко Дню образования Краснодарского края (13 сентября)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сентябрь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rPr>
          <w:trHeight w:val="735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68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«Летопись земли кубанской» - к 225-летию со дня освоения казаками кубанских земель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октябрь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69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«Когда мы едины, мы непобедимы!»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народного единства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(4 ноября)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ноябрь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«Колесо истории»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викторина ко Дню народного единства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ноябрь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«Основной закон России»-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Конституции РФ (12 декабря)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«Даты военной истории»-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викторина ко Дню Неизвестного Солдата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6D7CA7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73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«Героями не рождаются- ими становятся!»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ко Дню Героев Отечества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6D7C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«Новогодний серпантин» 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познавательно — конкурсная программа для учащихся младших и средних классов к Новогодним праздникам.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6D7CA7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Театрализованное представление «Новый год, Новый год, в сказку добрую </w:t>
            </w: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зовет»-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lastRenderedPageBreak/>
              <w:t>декабрь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 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76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«Как-то раз под Новый год...»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Э.Н. 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2F7A" w:rsidRPr="00C3108B" w:rsidRDefault="00F62F7A" w:rsidP="00F20599">
            <w:pPr>
              <w:snapToGrid w:val="0"/>
              <w:spacing w:line="240" w:lineRule="auto"/>
              <w:ind w:right="176"/>
              <w:jc w:val="center"/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</w:pPr>
            <w:r w:rsidRPr="00C3108B"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  <w:t xml:space="preserve">Научно-просветительская программа «Здравствуй, Зимушка-зима!»-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 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78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2F7A" w:rsidRPr="00C3108B" w:rsidRDefault="00F62F7A" w:rsidP="00F20599">
            <w:pPr>
              <w:snapToGrid w:val="0"/>
              <w:spacing w:line="240" w:lineRule="auto"/>
              <w:ind w:right="176"/>
              <w:jc w:val="center"/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</w:pPr>
            <w:r w:rsidRPr="00C3108B">
              <w:rPr>
                <w:rFonts w:eastAsia="Calibri" w:cs="Times New Roman"/>
                <w:color w:val="000000" w:themeColor="text1"/>
                <w:sz w:val="22"/>
                <w:shd w:val="clear" w:color="auto" w:fill="FFFFFF"/>
              </w:rPr>
              <w:t xml:space="preserve">Научно-просветительская программа «Путешествие в Новый год»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 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79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Акции</w:t>
            </w: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в День памяти жертв политических репрессий казачества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23 января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Научные сотрудники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для студентов- тихоречан ко Дню российского студенчества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25 января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-Акция! День открытых дверей в день  74-й годовщины освобождения 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г.Тихорецка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и Тихорецкого района от 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немецко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– фашистских захватчиков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30 января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ко Дню памяти воинов — интернационалистов в России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15 февраля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83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открытых дверей ко Дню защитников Отечества и победы Красной Армии над кайзеровскими войсками Германии (1918 )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22 февраля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 Международному дню борьбы с наркоманией и наркобизнесом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 марта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85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 Международному женскому дню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7 марта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ко Дню работников  культуры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25 марта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1231EF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открытых дверей в мемориальном музее 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им. Д. И. Козлова ко Дню космонавтики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12 апреля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1231E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 Международному дню охраны памятников и исторических мест  и Победы русских воинов князя Александра Невского над немецкими рыцарями на Чудском озере (Ледовое побоище, 1242 г., 18 апреля)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18 апреля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1231EF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89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ко Дню Победы в ВОВ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7 мая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к Международному дню музеев-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18 мая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 Акция! День открытых дверей ко Дню Черноморского, Балтийского, Тихоокеанского флотов (13,18,21 мая)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21 мая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 Акция! День открытых дверей ко Дню славянской письменности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24 мая 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020E58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«День открытых дверей» -  «Праздник детства» - ко Дню защиты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 июня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ко Дню города и района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4 июня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95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ко Дню России.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12 июня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96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памяти и скорби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(начало Великой Отечественной войны)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22 июня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97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дружбы и единения славян        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25 июня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98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ко Дню молодежи в России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27 июня.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99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 в День работников ГИБДД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3 июля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Всероссийский день семьи, любви и верности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8 июля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победы русской армии под командованием Петра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>I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над шведами в Полтавском сражении (10 июля 1709 г)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9 июля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в День крещения Руси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28 июля.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103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первой в российской истории морской победы русского флота под командованием Петра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>I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над шведами у мыса Гангут ( 1714 г. 9 августа)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9 августа 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в Международный день молодежи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12 августа.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105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ко Дню разгрома советскими войсками немецко-фашистских войск в Курской битве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(1943 г.  23 августа)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23 августа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  <w:u w:val="single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к  225-летию со дня высадки первых  казаков на   кубанскую землю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25 августа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открытых дверей «Добро пожаловать в музей»  </w:t>
            </w:r>
            <w:hyperlink r:id="rId7" w:anchor="_blank" w:history="1">
              <w:r w:rsidRPr="00C3108B">
                <w:rPr>
                  <w:rStyle w:val="ac"/>
                  <w:rFonts w:cs="Times New Roman"/>
                  <w:bCs/>
                  <w:iCs/>
                  <w:color w:val="000000" w:themeColor="text1"/>
                  <w:sz w:val="22"/>
                </w:rPr>
                <w:t xml:space="preserve">День </w:t>
              </w:r>
            </w:hyperlink>
            <w:hyperlink r:id="rId8" w:anchor="_blank" w:history="1">
              <w:r w:rsidRPr="00C3108B">
                <w:rPr>
                  <w:rStyle w:val="ac"/>
                  <w:rFonts w:cs="Times New Roman"/>
                  <w:bCs/>
                  <w:iCs/>
                  <w:color w:val="000000" w:themeColor="text1"/>
                  <w:sz w:val="22"/>
                </w:rPr>
                <w:t xml:space="preserve">знаний, День мира </w:t>
              </w:r>
            </w:hyperlink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E4545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hyperlink r:id="rId9" w:anchor="_blank" w:history="1">
              <w:r w:rsidR="00F62F7A" w:rsidRPr="00077D26">
                <w:rPr>
                  <w:rStyle w:val="ac"/>
                  <w:rFonts w:cs="Times New Roman"/>
                  <w:bCs/>
                  <w:iCs/>
                  <w:color w:val="000000" w:themeColor="text1"/>
                  <w:sz w:val="22"/>
                </w:rPr>
                <w:t>1 сентября</w:t>
              </w:r>
            </w:hyperlink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108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  <w:u w:val="single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к 80-й годовщине  образования  Краснодарского края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13 сентября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109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-Акция! День открытых дверей  —  ко Дню пожилого человека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1октября.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Акция! День открытых дверей ко Дню начала космической эры человечества и  ко Всемирной недели космоса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(4-10 октября)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4 октября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-Акция! День открытых  дверей – День памяти жертв политических репрессий в России 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(30 октября)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29 октября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«Ночь искусств»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3 ноября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113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Ко Всемирному дню телевидения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21 ноября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A7380E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 286-летию со дня рождения полководца Александра Васильевича Суворова (1730-1800)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24 ноября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1231EF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115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Акция «Музей в подарок маме» - день открытых дверей ко </w:t>
            </w:r>
            <w:hyperlink r:id="rId10" w:anchor="_blank" w:history="1">
              <w:r w:rsidRPr="00C3108B">
                <w:rPr>
                  <w:rStyle w:val="ac"/>
                  <w:rFonts w:cs="Times New Roman"/>
                  <w:bCs/>
                  <w:iCs/>
                  <w:color w:val="000000" w:themeColor="text1"/>
                  <w:sz w:val="22"/>
                </w:rPr>
                <w:t xml:space="preserve"> Дню матери России</w:t>
              </w:r>
            </w:hyperlink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(27 ноября)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26 ноября.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1231EF">
        <w:trPr>
          <w:trHeight w:val="75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116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gram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Акция!.</w:t>
            </w:r>
            <w:proofErr w:type="gram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День открытых дверей в честь Международного Дня инвалидов.</w:t>
            </w:r>
            <w:hyperlink r:id="rId11" w:anchor="_blank" w:history="1">
              <w:r w:rsidRPr="00C3108B">
                <w:rPr>
                  <w:rStyle w:val="ac"/>
                  <w:rFonts w:cs="Times New Roman"/>
                  <w:bCs/>
                  <w:iCs/>
                  <w:color w:val="000000" w:themeColor="text1"/>
                  <w:sz w:val="22"/>
                </w:rPr>
                <w:t xml:space="preserve"> 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3 декабря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1231EF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117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 День открытых дверей в честь Дня Героев России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9 декабря.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118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Акция!  День открытых дверей ко </w:t>
            </w:r>
            <w:proofErr w:type="gram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Дню  Неизвестного</w:t>
            </w:r>
            <w:proofErr w:type="gram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Солдата и ко Дню памяти погибших в вооруженном конфликте в Чечне  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(11 декабря)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10декабря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119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ко Дню Конституции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12 декабря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Акция! День открытых дверей к Международному дню кино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28 декабря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121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Тематические экскурсии</w:t>
            </w: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«И </w:t>
            </w:r>
            <w:proofErr w:type="gram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выстояли,  и</w:t>
            </w:r>
            <w:proofErr w:type="gram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победили!» -   о земляках-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тихоречанах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в годы суровых испытаний 1941-1945 гг. (по  материалам  фондов).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077D26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077D26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 войны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«Письма, опаленные войной 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«Сражались вместе: фронт и тыл!»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«Партизанский костер»-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об организации подпольной и партизанской борьбы в годы оккупации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«Есть у подвига и женское лицо»- о подвигах женщин в военный период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«Великая битва Великой страны»-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посвященная  Дню разгрома  советскими войсками немецко-фашистских войск в  Сталинградской битвы (2 февраля)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«Дети страшной той войны...»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об узниках концлагерей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«Их подвиг живет в наших сердцах» - урок –экскурсия, посвященная годовщине Сталинградской битве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129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«Милая женщина, добрая мать»-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тематическая экскурсия о женщинах Тихорецка.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март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«Дорога в космос-мечта длинною в жизнь»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тематическая экскурсия,  посвященная годовщине полета в космос нашего земляка летчика-космонавта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А.Мисуркина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март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«Рожденный созидать»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тематическая экскурсия о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Д.И.Козлове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апрель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132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«Землянам- чистую планету»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133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«Был май, была весна!»-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о событиях мая 1945 года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май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A7380E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134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«Этот день мы приближали как могли»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май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«Мой маленький большой город»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экскурсия о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 xml:space="preserve"> г. Тихорецке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136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«Промышленные объекты города Тихорецка»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июнь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137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«Загадки древней Кубани»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экскурсия в зале археологии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июль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археологии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«Курганы рассказывают»-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экскурсия в зале археологии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август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139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«Праздник труда, славы, доблести »-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тематические экскурсии, посвящённые Дню железнодорожника.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август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«Тамань-благодатная земля»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экскурсия ко дню высадки на Тамань Черноморских казаков под командованием Саввы Белого(25 августа)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август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«Традиции русской семьи: мудрость народного воспитания»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тематическая экскурсия с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видеопоказом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сентябрь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«Здравствуй, музей!»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обзорная экскурсия для первоклассников.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сентябрь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 «Люби и знай свой край»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урок-экскурсия ко Дню образования Краснодарского края».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сентябрь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DF438F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«Здесь оживает история» - к 225-летию освоения казаками кубанских земель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сентябрь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DF43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«На звездных и земных орбитах»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экскурсия к очередной годовщине запуска Первого искусственного спутника Земли.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октябрь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«Любимому городу посвящается»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 экскурсия о г. Тихорецке для  учащихся общеобразовательных учреждений города и района.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ноябрь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147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«Заповедными тропами»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экскурсия с интерактивными компонентами к году экологии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ноябрь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«Из истории Октябрьской революции»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цикл тематических экскурсий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ноябрь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революции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149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«Основной закон государства и государственная символика»-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цикл тематических экскурсий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«Здесь за Москву был бой когда-то...»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тематическая экскурсия с </w:t>
            </w:r>
            <w:proofErr w:type="spellStart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видеопоказом</w:t>
            </w:r>
            <w:proofErr w:type="spellEnd"/>
            <w:r w:rsidRPr="00C3108B">
              <w:rPr>
                <w:rFonts w:cs="Times New Roman"/>
                <w:iCs/>
                <w:color w:val="000000" w:themeColor="text1"/>
                <w:sz w:val="22"/>
              </w:rPr>
              <w:t>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войны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«Письма огненных лет»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 экскурсия с показом фронтовых писем тихоречан, погибших в годы ВОВ из фондов музея.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Н.Н.Тетеревенко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«Казачество – оплот России!»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тематическая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 xml:space="preserve">экскурсия с </w:t>
            </w: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видеопоказом</w:t>
            </w:r>
            <w:proofErr w:type="spellEnd"/>
            <w:r w:rsidRPr="00C3108B"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казачества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3C306A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«И раздается колокольный звон»,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тематическая экскурсия 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 xml:space="preserve">об удивительной </w:t>
            </w:r>
            <w:proofErr w:type="gramStart"/>
            <w:r w:rsidRPr="00C3108B">
              <w:rPr>
                <w:rFonts w:cs="Times New Roman"/>
                <w:color w:val="000000" w:themeColor="text1"/>
                <w:sz w:val="22"/>
              </w:rPr>
              <w:t>истории  храма</w:t>
            </w:r>
            <w:proofErr w:type="gramEnd"/>
            <w:r w:rsidRPr="00C3108B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св.бл</w:t>
            </w:r>
            <w:proofErr w:type="spellEnd"/>
            <w:r w:rsidRPr="00C3108B">
              <w:rPr>
                <w:rFonts w:cs="Times New Roman"/>
                <w:color w:val="000000" w:themeColor="text1"/>
                <w:sz w:val="22"/>
              </w:rPr>
              <w:t>. Ксении Петербургской.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154</w:t>
            </w:r>
          </w:p>
        </w:tc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Мероприятия</w:t>
            </w: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«Как-то раз под Новый год…»- познавательно- развлекательная программа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4.01.2017 г.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Выставочный зал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«Путешествие в Новый год» - научно-просветительская программа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lastRenderedPageBreak/>
              <w:t>4.01.2017 г.</w:t>
            </w:r>
          </w:p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156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«Зимние забавы» - развлекательно- игровая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5.01.2017 г.</w:t>
            </w:r>
          </w:p>
        </w:tc>
        <w:tc>
          <w:tcPr>
            <w:tcW w:w="12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  <w:bookmarkStart w:id="0" w:name="_GoBack"/>
        <w:bookmarkEnd w:id="0"/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«Новогодний калейдоскоп» - научно-просветительская программа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5.01.2017 г.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158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«Веселись, народ, Рождество идет!» - познавательно- развлекательная программа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6.01.2017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159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«Рождество: легенды и традиции»- научно-просветительская программа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6.01.2017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Е.Г.Жданова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Style w:val="16"/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«Боевой путь освободителей»</w:t>
            </w:r>
            <w:r w:rsidR="00F93BAC" w:rsidRPr="00C3108B">
              <w:rPr>
                <w:rStyle w:val="16"/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 xml:space="preserve"> </w:t>
            </w:r>
            <w:r w:rsidRPr="00C3108B">
              <w:rPr>
                <w:rStyle w:val="16"/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- </w:t>
            </w:r>
            <w:r w:rsidR="00F93BAC" w:rsidRPr="00C3108B">
              <w:rPr>
                <w:rStyle w:val="16"/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 о 317, 417-стрелковых дивизиях, ко Дню освобождения г. Тихорецка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26.01. 2017 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войны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108B"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«Давным-давно  была блокада»</w:t>
            </w:r>
            <w:r w:rsidR="00F93BAC"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встреча с Ветеранами ВОВ</w:t>
            </w: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посвященная Дню снятия блокады Ленинграда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27.01.2017г.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108B"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«Навеки в памяти людской»</w:t>
            </w: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-встреча с воинами-интернационалистами  ко Дню  вывода ограниченного контингента советских  войск из Афганистана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17.02.2017г.</w:t>
            </w:r>
          </w:p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108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«Ветераны всегда в строю», - </w:t>
            </w:r>
            <w:r w:rsidR="00F93BAC"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встреча –воспоминание В</w:t>
            </w: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етеранов войны и труда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10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28.02.2017г.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«Ее Величество- </w:t>
            </w:r>
            <w:r w:rsidR="006273FD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Ж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енщина» 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литературная гостиная  к Международному дню 8 Марта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3.03.2017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«Летопись казачьей славы»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интеллектуальная игра для средних и старших классов казачьей направленности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24.03.2017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Э.Н.Мишенчук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«Детство, опаленное войной»</w:t>
            </w:r>
            <w:r w:rsidR="006273FD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встреча с несовершеннолетними узниками концлагерей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7.04.2017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color w:val="000000" w:themeColor="text1"/>
                <w:sz w:val="22"/>
              </w:rPr>
              <w:t>Г.С.Плотникова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«Первый космонавт планеты»</w:t>
            </w:r>
            <w:r w:rsidR="006273FD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- торжественное мероприятие к 56 годовщине первого полета в космос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12.04.2017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«Когда стою у вечного огня» - массовое музейное мероприятие к 72-годовщине со дня окончания Великой Отечественной войны.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5.05.2017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169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В рамках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>IX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Кубанского музейного фестиваля проведение  массового мероприятия  «Ночь музеев»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20.05.17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«Детство - это ты и я»,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посвященное Дню защиты детей.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1.06.2017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«Как живешь, Тихорецк», мероприятие ко Дню города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9.06.2017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E87CAE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172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«Завтра была война» - массовое музейное мероприятие ко  Дню памяти и скорби и 97-летию со дня рождения летчика Ивана Никитовича </w:t>
            </w: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Кожедуба</w:t>
            </w:r>
            <w:proofErr w:type="spellEnd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(1920-1991 гг.)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22.06.2017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color w:val="000000" w:themeColor="text1"/>
                <w:sz w:val="22"/>
              </w:rPr>
              <w:t>Т.Н.</w:t>
            </w:r>
            <w:r w:rsidR="00BF52AB" w:rsidRPr="00C3108B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color w:val="000000" w:themeColor="text1"/>
                <w:sz w:val="22"/>
              </w:rPr>
              <w:t>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173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«Великая, забытая война»- массовое музейное мероприятие, посвященное Первой мировой войне.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27.07.2017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174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«Память на все времена»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воинской славы. (разгром немецко-фашистских войск в Курской битве 23 августа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18.08.2017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Жданова 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«Пускай история листает страницы легендарные свои»,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посвященное Дню окончания Второй мировой войны.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6.09.2017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176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«Славься ввек, Бородино!»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ко Дню Воинской славы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8.09.2017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Мишенчук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«К истокам своим возвращаясь…» - массовое музейное мероприятие  ко Дню образования Краснодарского края..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15.09.2017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Жданова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«И помнить страшно, и забыть нельзя» - ко Дню памяти жертв политических репрессий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27.10.2017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Ефремова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179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«В единстве наша сила!» -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 xml:space="preserve"> тематическое музейное мероприятие ко Дню народного единства.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3.11.2017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180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«Имя ангела- мама!» - ко Дню матери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30.11.2017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Е.Г.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Жданова</w:t>
            </w:r>
          </w:p>
        </w:tc>
      </w:tr>
      <w:tr w:rsidR="00F62F7A" w:rsidRPr="00BF52AB" w:rsidTr="002C1722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C3108B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181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BF52A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«Творчество без границ» - открытие выставки ДПИ инвалидов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1.12.2017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F7A" w:rsidRPr="00C3108B" w:rsidRDefault="00F62F7A" w:rsidP="00F205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Э.Н.</w:t>
            </w:r>
            <w:r w:rsidR="00BF52AB" w:rsidRPr="00C3108B">
              <w:rPr>
                <w:rFonts w:cs="Times New Roman"/>
                <w:bCs/>
                <w:iCs/>
                <w:color w:val="000000" w:themeColor="text1"/>
                <w:sz w:val="22"/>
                <w:lang w:val="en-US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Мишенчук</w:t>
            </w:r>
          </w:p>
        </w:tc>
      </w:tr>
      <w:tr w:rsidR="00F62F7A" w:rsidRPr="00BF52AB" w:rsidTr="002C172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C3108B" w:rsidP="00686400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182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«Мы помним тебя, неизвестный солдат!»-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Неизвестного Солдата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Т.Н.Ефремова</w:t>
            </w:r>
            <w:proofErr w:type="spellEnd"/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C3108B" w:rsidP="00686400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183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 Героями не рождаются, Героями- становятся!» - </w:t>
            </w:r>
            <w:r w:rsidRPr="00C3108B">
              <w:rPr>
                <w:rFonts w:cs="Times New Roman"/>
                <w:iCs/>
                <w:color w:val="000000" w:themeColor="text1"/>
                <w:sz w:val="22"/>
              </w:rPr>
              <w:t>ко Дню Героев Отечества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12.12.2017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Зал Космоса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7A" w:rsidRPr="00C3108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Г.С.</w:t>
            </w:r>
            <w:r w:rsidR="00686400"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C3108B">
              <w:rPr>
                <w:rFonts w:cs="Times New Roman"/>
                <w:bCs/>
                <w:iCs/>
                <w:color w:val="000000" w:themeColor="text1"/>
                <w:sz w:val="22"/>
              </w:rPr>
              <w:t>Плотникова</w:t>
            </w:r>
          </w:p>
        </w:tc>
      </w:tr>
      <w:tr w:rsidR="00F62F7A" w:rsidRPr="00BF52AB" w:rsidTr="00BF52AB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686400">
            <w:pP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184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Работа выставки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6273FD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6273FD">
              <w:rPr>
                <w:rFonts w:cs="Times New Roman"/>
                <w:bCs/>
                <w:iCs/>
                <w:color w:val="000000" w:themeColor="text1"/>
                <w:sz w:val="22"/>
              </w:rPr>
              <w:t>«Кладовая ремесел»- выставка ДПИ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Январь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 музея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686400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686400">
              <w:rPr>
                <w:rFonts w:cs="Times New Roman"/>
                <w:bCs/>
                <w:iCs/>
                <w:color w:val="000000" w:themeColor="text1"/>
                <w:sz w:val="22"/>
              </w:rPr>
              <w:t>Н.Н.</w:t>
            </w:r>
            <w:r w:rsidR="00686400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686400">
              <w:rPr>
                <w:rFonts w:cs="Times New Roman"/>
                <w:bCs/>
                <w:iCs/>
                <w:color w:val="000000" w:themeColor="text1"/>
                <w:sz w:val="22"/>
              </w:rPr>
              <w:t>Тетеревенко</w:t>
            </w:r>
          </w:p>
          <w:p w:rsidR="00F62F7A" w:rsidRPr="00686400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686400">
              <w:rPr>
                <w:rFonts w:cs="Times New Roman"/>
                <w:bCs/>
                <w:iCs/>
                <w:color w:val="000000" w:themeColor="text1"/>
                <w:sz w:val="22"/>
              </w:rPr>
              <w:t>Е.Г.</w:t>
            </w:r>
            <w:r w:rsidR="00686400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686400">
              <w:rPr>
                <w:rFonts w:cs="Times New Roman"/>
                <w:bCs/>
                <w:iCs/>
                <w:color w:val="000000" w:themeColor="text1"/>
                <w:sz w:val="22"/>
              </w:rPr>
              <w:t>Жданова</w:t>
            </w:r>
          </w:p>
          <w:p w:rsidR="00F62F7A" w:rsidRPr="00686400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686400">
              <w:rPr>
                <w:rFonts w:cs="Times New Roman"/>
                <w:color w:val="000000" w:themeColor="text1"/>
                <w:sz w:val="22"/>
              </w:rPr>
              <w:t>О.В.</w:t>
            </w:r>
            <w:r w:rsidR="0068640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6400">
              <w:rPr>
                <w:rFonts w:cs="Times New Roman"/>
                <w:color w:val="000000" w:themeColor="text1"/>
                <w:sz w:val="22"/>
              </w:rPr>
              <w:t>Толкунова</w:t>
            </w:r>
          </w:p>
        </w:tc>
      </w:tr>
      <w:tr w:rsidR="00F62F7A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686400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185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6273FD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6273FD">
              <w:rPr>
                <w:rFonts w:cs="Times New Roman"/>
                <w:bCs/>
                <w:iCs/>
                <w:color w:val="000000" w:themeColor="text1"/>
                <w:sz w:val="22"/>
              </w:rPr>
              <w:t>«Помним Ваш подвиг, гордимся им!» - фото документы, письма, предметы военного времени</w:t>
            </w:r>
            <w:r w:rsidR="00AC1B5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и детские рисунки обучающихся ДХШ г. Тихорецка.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Февраль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 2017г.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spacing w:after="0"/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</w:pPr>
          </w:p>
        </w:tc>
      </w:tr>
      <w:tr w:rsidR="00F62F7A" w:rsidRPr="00BF52AB" w:rsidTr="004D62F9"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C3108B" w:rsidP="00686400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186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6273FD" w:rsidRDefault="00AC1B51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Выставка ДПИ (живопись, скульптура, народное прикладное творчество)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Март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62F7A" w:rsidRPr="00BF52AB" w:rsidRDefault="00F62F7A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6400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C3108B" w:rsidP="00686400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187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6273FD" w:rsidRDefault="00686400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Ко Дню города </w:t>
            </w:r>
            <w:r w:rsidR="00EB43E5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и ежегодному музейному фестивалю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«Как живешь, Тихорецк?»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Май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6400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C3108B" w:rsidP="00686400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188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6273FD" w:rsidRDefault="00686400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6273FD">
              <w:rPr>
                <w:rFonts w:cs="Times New Roman"/>
                <w:bCs/>
                <w:iCs/>
                <w:color w:val="000000" w:themeColor="text1"/>
                <w:sz w:val="22"/>
              </w:rPr>
              <w:t>«В каждом рисунке солнце» -</w:t>
            </w:r>
            <w:r w:rsidR="00AC1B5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</w:t>
            </w:r>
            <w:r w:rsidRPr="006273FD">
              <w:rPr>
                <w:rFonts w:cs="Times New Roman"/>
                <w:bCs/>
                <w:iCs/>
                <w:color w:val="000000" w:themeColor="text1"/>
                <w:sz w:val="22"/>
              </w:rPr>
              <w:t>выставка детских рисунков ко Дню защиты детей</w:t>
            </w:r>
            <w:r w:rsidR="00AC1B5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 совместная с ДХШ г. Тихорецка)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Июнь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86400" w:rsidRPr="00BF52AB" w:rsidRDefault="00686400" w:rsidP="0068640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C1B51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C3108B" w:rsidP="00AC1B51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lastRenderedPageBreak/>
              <w:t>189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6273FD" w:rsidRDefault="00077D26" w:rsidP="00AC1B51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«Фауна Кубани» - выставка</w:t>
            </w:r>
            <w:r w:rsidR="00AC1B51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из привлеченных фондов и фондов музея.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Июнь 2017 года </w:t>
            </w: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Июль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г.</w:t>
            </w: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Август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C1B51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C3108B" w:rsidP="00AC1B51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190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Default="00AC1B51" w:rsidP="00AC1B51">
            <w:pPr>
              <w:spacing w:line="276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«Моя ты Родина, моя Кубань!» - выставка из фондов </w:t>
            </w:r>
            <w:proofErr w:type="gramStart"/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музея ,</w:t>
            </w:r>
            <w:proofErr w:type="gramEnd"/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посвященная </w:t>
            </w:r>
          </w:p>
          <w:p w:rsidR="00AC1B51" w:rsidRPr="00BF52AB" w:rsidRDefault="00AC1B51" w:rsidP="00AC1B51">
            <w:pPr>
              <w:spacing w:line="276" w:lineRule="auto"/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80-летию со дня образования</w:t>
            </w: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Краснодарского края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Сентябрь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</w:t>
            </w:r>
            <w:r w:rsidR="00EB43E5"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Октябрь</w:t>
            </w:r>
            <w:r w:rsidR="00EB43E5" w:rsidRPr="00BF52AB">
              <w:rPr>
                <w:rFonts w:cs="Times New Roman"/>
                <w:color w:val="000000" w:themeColor="text1"/>
                <w:sz w:val="22"/>
              </w:rPr>
              <w:t xml:space="preserve"> 2017 г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 музея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C1B51" w:rsidRPr="00BF52AB" w:rsidRDefault="00AC1B51" w:rsidP="00AC1B51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EB43E5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C3108B" w:rsidP="00EB43E5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191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6273FD" w:rsidRDefault="00EB43E5" w:rsidP="00EB43E5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Выставка по тематике  ежегодной акции «Ночи искусств»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Ноябрь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EB43E5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C3108B" w:rsidRDefault="00C3108B" w:rsidP="00EB43E5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C3108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192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6273FD" w:rsidRDefault="00EB43E5" w:rsidP="00EB43E5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Выставки вне музея к знаменательным и памятным датам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 течение года.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BC22CE" w:rsidP="00EB43E5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Музей и вне музея.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EB43E5" w:rsidRPr="00BF52AB" w:rsidTr="00BF52AB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C3108B" w:rsidRDefault="00C3108B" w:rsidP="00EB43E5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C3108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193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BC22CE" w:rsidP="00EB43E5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Выставка одного предмета, героя.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C22CE" w:rsidRDefault="00BC22CE" w:rsidP="00EB43E5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Ежемесячно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43E5" w:rsidRPr="00BF52AB" w:rsidRDefault="00BC22CE" w:rsidP="00EB43E5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B43E5" w:rsidRPr="00BF52AB" w:rsidRDefault="00EB43E5" w:rsidP="00EB43E5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BC22CE" w:rsidRPr="00BF52AB" w:rsidTr="00BF52AB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C22CE" w:rsidRPr="00C3108B" w:rsidRDefault="00C3108B" w:rsidP="00BC22CE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C3108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194</w:t>
            </w: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В</w:t>
            </w: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ыставки из 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п</w:t>
            </w: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ривлеченны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х </w:t>
            </w: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сторонних фондов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в течение года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</w:t>
            </w: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ы</w:t>
            </w: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 xml:space="preserve"> музея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BC22CE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C3108B" w:rsidRDefault="00C3108B" w:rsidP="00BC22CE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C3108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2"/>
              </w:rPr>
              <w:t>«Новогодняя сказка» - выставка ДПИ из фондов музея.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Декабрь</w:t>
            </w:r>
            <w:r w:rsidRPr="00BF52AB">
              <w:rPr>
                <w:rFonts w:cs="Times New Roman"/>
                <w:color w:val="000000" w:themeColor="text1"/>
                <w:sz w:val="22"/>
              </w:rPr>
              <w:t xml:space="preserve">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  <w:r w:rsidRPr="00BF52AB">
              <w:rPr>
                <w:rFonts w:cs="Times New Roman"/>
                <w:bCs/>
                <w:iCs/>
                <w:color w:val="000000" w:themeColor="text1"/>
                <w:sz w:val="22"/>
              </w:rPr>
              <w:t>Залы музея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BC22CE" w:rsidRPr="00BF52AB" w:rsidTr="00BF52A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C3108B" w:rsidRDefault="00C3108B" w:rsidP="00BC22CE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C3108B">
              <w:rPr>
                <w:rFonts w:cs="Times New Roman"/>
                <w:b/>
                <w:bCs/>
                <w:iCs/>
                <w:color w:val="000000" w:themeColor="text1"/>
                <w:sz w:val="22"/>
              </w:rPr>
              <w:t>196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CE" w:rsidRPr="00BF52AB" w:rsidRDefault="00BC22CE" w:rsidP="00BC22CE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3C306A" w:rsidRDefault="003C306A" w:rsidP="002E126C">
      <w:pPr>
        <w:pStyle w:val="Standard"/>
        <w:rPr>
          <w:rFonts w:cs="Times New Roman"/>
          <w:b/>
          <w:color w:val="000000"/>
          <w:sz w:val="28"/>
          <w:szCs w:val="28"/>
          <w:lang w:val="en-US"/>
        </w:rPr>
      </w:pPr>
    </w:p>
    <w:p w:rsidR="002E126C" w:rsidRPr="0080160F" w:rsidRDefault="00BC22CE" w:rsidP="00BC22CE">
      <w:pPr>
        <w:pStyle w:val="Standard"/>
        <w:rPr>
          <w:rFonts w:cs="Times New Roman"/>
          <w:b/>
          <w:color w:val="000000"/>
          <w:sz w:val="28"/>
          <w:szCs w:val="28"/>
        </w:rPr>
      </w:pPr>
      <w:r w:rsidRPr="00BC22CE">
        <w:rPr>
          <w:rFonts w:cs="Times New Roman"/>
          <w:b/>
          <w:color w:val="000000"/>
          <w:sz w:val="28"/>
          <w:szCs w:val="28"/>
        </w:rPr>
        <w:t xml:space="preserve">                                </w:t>
      </w:r>
      <w:r w:rsidR="005705D1">
        <w:rPr>
          <w:rFonts w:cs="Times New Roman"/>
          <w:b/>
          <w:color w:val="000000"/>
          <w:sz w:val="28"/>
          <w:szCs w:val="28"/>
          <w:lang w:val="en-US"/>
        </w:rPr>
        <w:t>V</w:t>
      </w:r>
      <w:r w:rsidR="005705D1">
        <w:rPr>
          <w:rFonts w:cs="Times New Roman"/>
          <w:b/>
          <w:color w:val="000000"/>
          <w:sz w:val="28"/>
          <w:szCs w:val="28"/>
        </w:rPr>
        <w:t xml:space="preserve">. </w:t>
      </w:r>
      <w:r w:rsidR="009F253F" w:rsidRPr="009F253F">
        <w:rPr>
          <w:rFonts w:cs="Times New Roman"/>
          <w:b/>
          <w:color w:val="000000"/>
          <w:sz w:val="28"/>
          <w:szCs w:val="28"/>
        </w:rPr>
        <w:t>Организационная и админ</w:t>
      </w:r>
      <w:r w:rsidR="008742A6">
        <w:rPr>
          <w:rFonts w:cs="Times New Roman"/>
          <w:b/>
          <w:color w:val="000000"/>
          <w:sz w:val="28"/>
          <w:szCs w:val="28"/>
        </w:rPr>
        <w:t>истративно- хозяйственная работа</w:t>
      </w:r>
    </w:p>
    <w:p w:rsidR="002E126C" w:rsidRPr="00D66217" w:rsidRDefault="002E126C" w:rsidP="002E126C">
      <w:pPr>
        <w:pStyle w:val="Standard"/>
        <w:rPr>
          <w:rFonts w:cs="Times New Roman"/>
          <w:iCs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70"/>
        <w:gridCol w:w="6523"/>
        <w:gridCol w:w="3535"/>
        <w:gridCol w:w="4009"/>
      </w:tblGrid>
      <w:tr w:rsidR="00451F38" w:rsidTr="008742A6">
        <w:tc>
          <w:tcPr>
            <w:tcW w:w="670" w:type="dxa"/>
          </w:tcPr>
          <w:p w:rsidR="00451F38" w:rsidRDefault="00451F38" w:rsidP="00451F38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3" w:type="dxa"/>
          </w:tcPr>
          <w:p w:rsidR="00451F38" w:rsidRDefault="00451F38" w:rsidP="00451F38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5" w:type="dxa"/>
          </w:tcPr>
          <w:p w:rsidR="00451F38" w:rsidRDefault="00451F38" w:rsidP="00451F38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09" w:type="dxa"/>
          </w:tcPr>
          <w:p w:rsidR="00451F38" w:rsidRDefault="00451F38" w:rsidP="00451F38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72784" w:rsidRPr="00451F38" w:rsidTr="008742A6">
        <w:tc>
          <w:tcPr>
            <w:tcW w:w="670" w:type="dxa"/>
          </w:tcPr>
          <w:p w:rsidR="00172784" w:rsidRPr="00451F38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172784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Заключение</w:t>
            </w:r>
            <w:r w:rsidR="00867F55"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 w:rsidR="00867F55">
              <w:rPr>
                <w:rFonts w:cs="Times New Roman"/>
                <w:sz w:val="24"/>
                <w:szCs w:val="24"/>
              </w:rPr>
              <w:t xml:space="preserve">обновление </w:t>
            </w:r>
            <w:r>
              <w:rPr>
                <w:rFonts w:cs="Times New Roman"/>
                <w:sz w:val="24"/>
                <w:szCs w:val="24"/>
              </w:rPr>
              <w:t xml:space="preserve"> договоров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с образовательными учреждениями города и района, общественными объединениями и  организациями города и района, Тихорецкой епархией</w:t>
            </w:r>
            <w:r w:rsidR="00C40FF3">
              <w:rPr>
                <w:rFonts w:cs="Times New Roman"/>
                <w:sz w:val="24"/>
                <w:szCs w:val="24"/>
              </w:rPr>
              <w:t>, казачеством</w:t>
            </w:r>
            <w:r>
              <w:rPr>
                <w:rFonts w:cs="Times New Roman"/>
                <w:sz w:val="24"/>
                <w:szCs w:val="24"/>
              </w:rPr>
              <w:t xml:space="preserve"> и др.  о сотрудничестве</w:t>
            </w:r>
            <w:r w:rsidR="005609D5">
              <w:rPr>
                <w:rFonts w:cs="Times New Roman"/>
                <w:sz w:val="24"/>
                <w:szCs w:val="24"/>
              </w:rPr>
              <w:t>.</w:t>
            </w:r>
          </w:p>
          <w:p w:rsidR="004B4011" w:rsidRDefault="004B4011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72784" w:rsidRDefault="00172784" w:rsidP="00172784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4009" w:type="dxa"/>
          </w:tcPr>
          <w:p w:rsidR="00172784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</w:tc>
      </w:tr>
      <w:tr w:rsidR="00172784" w:rsidRPr="00451F38" w:rsidTr="008742A6">
        <w:tc>
          <w:tcPr>
            <w:tcW w:w="670" w:type="dxa"/>
          </w:tcPr>
          <w:p w:rsidR="00172784" w:rsidRPr="00451F38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172784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Обновление приказов по основной деятельности музея, по </w:t>
            </w:r>
          </w:p>
          <w:p w:rsidR="00172784" w:rsidRPr="00451F38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ОТ, ГО, антитеррористической деятельности </w:t>
            </w:r>
          </w:p>
        </w:tc>
        <w:tc>
          <w:tcPr>
            <w:tcW w:w="3535" w:type="dxa"/>
          </w:tcPr>
          <w:p w:rsidR="00172784" w:rsidRPr="00451F38" w:rsidRDefault="00172784" w:rsidP="00172784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4009" w:type="dxa"/>
          </w:tcPr>
          <w:p w:rsidR="00172784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1B7F18" w:rsidRDefault="001B7F18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A31613" w:rsidRDefault="00A31613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  <w:p w:rsidR="00497FF3" w:rsidRPr="00451F38" w:rsidRDefault="00497FF3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72784" w:rsidRPr="00451F38" w:rsidTr="008742A6">
        <w:tc>
          <w:tcPr>
            <w:tcW w:w="670" w:type="dxa"/>
          </w:tcPr>
          <w:p w:rsidR="00172784" w:rsidRPr="00451F38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172784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документации для МКУ ТГП ТР </w:t>
            </w:r>
          </w:p>
          <w:p w:rsidR="00172784" w:rsidRPr="00451F38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«Централизованная бухгалтерия учреждений культуры»</w:t>
            </w:r>
            <w:r w:rsidR="00F94B66">
              <w:rPr>
                <w:rFonts w:cs="Times New Roman"/>
                <w:sz w:val="24"/>
                <w:szCs w:val="24"/>
              </w:rPr>
              <w:t xml:space="preserve"> (</w:t>
            </w:r>
            <w:r w:rsidR="00F94B66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сметы расходов и реестра расходных обязательств</w:t>
            </w:r>
            <w:r w:rsidR="0073039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5" w:type="dxa"/>
          </w:tcPr>
          <w:p w:rsidR="00172784" w:rsidRPr="00451F38" w:rsidRDefault="00172784" w:rsidP="00172784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009" w:type="dxa"/>
          </w:tcPr>
          <w:p w:rsidR="00172784" w:rsidRDefault="00172784" w:rsidP="00172784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97FF3" w:rsidRPr="00451F38" w:rsidRDefault="001B7F18" w:rsidP="001B7F18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Корякина Г.Г.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3" w:type="dxa"/>
          </w:tcPr>
          <w:p w:rsidR="004666A6" w:rsidRPr="006F08F1" w:rsidRDefault="004666A6" w:rsidP="004666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и представление в установленные сроки статистической, кадровой и иной отчетности, подготовка прогноза закупок. </w:t>
            </w:r>
          </w:p>
        </w:tc>
        <w:tc>
          <w:tcPr>
            <w:tcW w:w="3535" w:type="dxa"/>
          </w:tcPr>
          <w:p w:rsidR="004666A6" w:rsidRPr="006F08F1" w:rsidRDefault="004666A6" w:rsidP="004666A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 согласно законодательству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Неботова И.И.</w:t>
            </w:r>
          </w:p>
          <w:p w:rsidR="004666A6" w:rsidRDefault="004666A6" w:rsidP="004666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Корякина Г.Г.</w:t>
            </w:r>
          </w:p>
          <w:p w:rsidR="0073039A" w:rsidRPr="006F08F1" w:rsidRDefault="0073039A" w:rsidP="004666A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Ефремова Т.Н.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документации для работы с казначейством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Неботова И.И. 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Меренов В.В.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66A6" w:rsidRPr="00451F38" w:rsidTr="008742A6">
        <w:trPr>
          <w:trHeight w:val="647"/>
        </w:trPr>
        <w:tc>
          <w:tcPr>
            <w:tcW w:w="670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 отчета о работе музея за 2016 год и сдача его в КГИАМЗ им. Е.Д.</w:t>
            </w:r>
            <w:r w:rsidR="00077D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Фелицына</w:t>
            </w:r>
            <w:proofErr w:type="spellEnd"/>
          </w:p>
        </w:tc>
        <w:tc>
          <w:tcPr>
            <w:tcW w:w="3535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Неботова И.И., 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Ефремова Т.Н., 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документации для проведения аукциона по СМП по ремонтным работам (при наличии финансирования)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73039A" w:rsidRDefault="0073039A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23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измерения сопротивления электропроводки </w:t>
            </w:r>
          </w:p>
        </w:tc>
        <w:tc>
          <w:tcPr>
            <w:tcW w:w="3535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4009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3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выставочной деятельности </w:t>
            </w:r>
          </w:p>
        </w:tc>
        <w:tc>
          <w:tcPr>
            <w:tcW w:w="3535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Ефремова Т.Н. 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Е.Г.</w:t>
            </w:r>
          </w:p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Толкунова О.В.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3" w:type="dxa"/>
          </w:tcPr>
          <w:p w:rsidR="004666A6" w:rsidRPr="00955AB2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Приобретение СИЗ</w:t>
            </w:r>
            <w:r w:rsidRPr="00955AB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:rsidR="004666A6" w:rsidRPr="00955AB2" w:rsidRDefault="0073039A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2-3 квартал</w:t>
            </w:r>
          </w:p>
        </w:tc>
        <w:tc>
          <w:tcPr>
            <w:tcW w:w="4009" w:type="dxa"/>
          </w:tcPr>
          <w:p w:rsidR="004666A6" w:rsidRPr="00955AB2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3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Приобретение музейного оборудования 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 проектор</w:t>
            </w:r>
            <w:proofErr w:type="gramEnd"/>
            <w:r>
              <w:rPr>
                <w:rFonts w:cs="Times New Roman"/>
                <w:sz w:val="24"/>
                <w:szCs w:val="24"/>
              </w:rPr>
              <w:t>, выставочные витрины, мебель и др.)</w:t>
            </w:r>
            <w:r w:rsidR="004B4011">
              <w:rPr>
                <w:rFonts w:cs="Times New Roman"/>
                <w:sz w:val="24"/>
                <w:szCs w:val="24"/>
              </w:rPr>
              <w:t xml:space="preserve"> при наличии финансовых средств.</w:t>
            </w:r>
          </w:p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4666A6" w:rsidRPr="00451F38" w:rsidRDefault="004666A6" w:rsidP="0073039A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3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 выставочного зала с  заменой освещения (при финансовой возможности)</w:t>
            </w:r>
          </w:p>
        </w:tc>
        <w:tc>
          <w:tcPr>
            <w:tcW w:w="3535" w:type="dxa"/>
          </w:tcPr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полугодие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666A6" w:rsidRPr="00451F38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23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к проведению городских и краевых мероприятий к знаменательным датам</w:t>
            </w:r>
            <w:r w:rsidR="0073039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Кубанского музейного фестивал</w:t>
            </w:r>
            <w:r w:rsidR="0073039A">
              <w:rPr>
                <w:rFonts w:cs="Times New Roman"/>
                <w:sz w:val="24"/>
                <w:szCs w:val="24"/>
              </w:rPr>
              <w:t>я, Ночи искусств и др.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23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музея в конкурсах семинарах, конференциях и проектах муниципального, регионального, всероссийского уровней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523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ремонтных работ в помещениях музея (при финансовой возможности)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3" w:type="dxa"/>
          </w:tcPr>
          <w:p w:rsidR="004666A6" w:rsidRDefault="004B4011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Кадровая документар</w:t>
            </w:r>
            <w:r w:rsidR="004666A6">
              <w:rPr>
                <w:rFonts w:cs="Times New Roman"/>
                <w:sz w:val="24"/>
                <w:szCs w:val="24"/>
              </w:rPr>
              <w:t xml:space="preserve">ная работа 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523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планерных совещаний 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66A6" w:rsidRPr="00451F38" w:rsidTr="008742A6">
        <w:tc>
          <w:tcPr>
            <w:tcW w:w="670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523" w:type="dxa"/>
          </w:tcPr>
          <w:p w:rsidR="004666A6" w:rsidRDefault="00077D2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экспертно-</w:t>
            </w:r>
            <w:proofErr w:type="spellStart"/>
            <w:r w:rsidR="004666A6">
              <w:rPr>
                <w:rFonts w:cs="Times New Roman"/>
                <w:sz w:val="24"/>
                <w:szCs w:val="24"/>
              </w:rPr>
              <w:t>фондозакупочной</w:t>
            </w:r>
            <w:proofErr w:type="spellEnd"/>
            <w:r w:rsidR="004666A6">
              <w:rPr>
                <w:rFonts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535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4009" w:type="dxa"/>
          </w:tcPr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  <w:p w:rsidR="004666A6" w:rsidRDefault="004666A6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Е.Г.</w:t>
            </w:r>
          </w:p>
          <w:p w:rsidR="004B4011" w:rsidRDefault="004B4011" w:rsidP="004666A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Толкунова О.В.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Контроль научно-исследовательской работы, согласно плану 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Неботова И.И. 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разработки текстов лекций, экскурсий, выставок, тематических программ и массовых музейных мероприятий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Неботова И.И. 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отчетности по  направлениям деятельности музея  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Квартал, полугодие, год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523" w:type="dxa"/>
          </w:tcPr>
          <w:p w:rsidR="004B4011" w:rsidRPr="0086109A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ВООПиК</w:t>
            </w:r>
            <w:proofErr w:type="spellEnd"/>
            <w:r>
              <w:rPr>
                <w:rFonts w:cs="Times New Roman"/>
                <w:sz w:val="24"/>
                <w:szCs w:val="24"/>
              </w:rPr>
              <w:t>, АМКОС (ассоциация музеев космонавтики)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Тетеревенко Н.Н. 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Е.Г.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сверок музейных предметов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Согласно графика 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Е.Г.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Толкунова О.В.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 и проведение массовых музейных мероприятий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сети «Интерне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т» информации о деятельности музея 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Е.Г.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523" w:type="dxa"/>
          </w:tcPr>
          <w:p w:rsidR="004B4011" w:rsidRPr="006F08F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опубликование в СМИ информации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результатам научно- исследовательской работы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Т.Н.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Санитарного дня, Дня охраны труда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1 раз в месяц 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 1-ый и последний четверг текущего месяца)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экспертной оценки условий труда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2-3 квартал ( согласно графику)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Техническое освидетельствование огнетушителей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квартал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Техническое освидетельствование состояния здания и помещений музея (работа комиссии согласно графику)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523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закупок товаров, работ, услуг для нужд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музея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Неботова И.И. 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523" w:type="dxa"/>
          </w:tcPr>
          <w:p w:rsidR="004B4011" w:rsidRPr="006F08F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51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ежегодного отчета о деятельности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музея </w:t>
            </w:r>
            <w:r w:rsidRPr="005D51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администрацию ТГП ТР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 Корякина Г.Г.</w:t>
            </w:r>
          </w:p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Н.Н., Ефремова Т.Н.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523" w:type="dxa"/>
          </w:tcPr>
          <w:p w:rsidR="004B4011" w:rsidRPr="005D51CB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Поддержание рабочего состояния программного обеспечения рабочих станций, ноутбуков и оргтехники КСП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Меренов В.В. Корякина Г.Г.</w:t>
            </w:r>
          </w:p>
        </w:tc>
      </w:tr>
      <w:tr w:rsidR="004B4011" w:rsidRPr="00451F38" w:rsidTr="008742A6">
        <w:tc>
          <w:tcPr>
            <w:tcW w:w="670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523" w:type="dxa"/>
          </w:tcPr>
          <w:p w:rsidR="004B4011" w:rsidRPr="006F08F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 годовой инвентаризации музейного имущества и оборудования</w:t>
            </w:r>
          </w:p>
        </w:tc>
        <w:tc>
          <w:tcPr>
            <w:tcW w:w="3535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4009" w:type="dxa"/>
          </w:tcPr>
          <w:p w:rsidR="004B4011" w:rsidRDefault="004B4011" w:rsidP="004B4011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Г.Г., Меркулова Г.А.</w:t>
            </w:r>
          </w:p>
        </w:tc>
      </w:tr>
    </w:tbl>
    <w:p w:rsidR="0073039A" w:rsidRDefault="0073039A" w:rsidP="008742A6">
      <w:pPr>
        <w:spacing w:before="0" w:beforeAutospacing="0" w:after="0" w:afterAutospacing="0" w:line="240" w:lineRule="auto"/>
        <w:ind w:right="57"/>
        <w:jc w:val="both"/>
        <w:rPr>
          <w:rFonts w:cs="Times New Roman"/>
          <w:b/>
          <w:szCs w:val="28"/>
        </w:rPr>
      </w:pPr>
    </w:p>
    <w:p w:rsidR="00865CB6" w:rsidRPr="00004C98" w:rsidRDefault="00326C06" w:rsidP="00004C98">
      <w:pPr>
        <w:pStyle w:val="a5"/>
        <w:numPr>
          <w:ilvl w:val="0"/>
          <w:numId w:val="10"/>
        </w:numPr>
        <w:spacing w:before="0" w:beforeAutospacing="0" w:after="0" w:afterAutospacing="0" w:line="240" w:lineRule="auto"/>
        <w:ind w:right="57"/>
        <w:jc w:val="both"/>
        <w:rPr>
          <w:rFonts w:cs="Times New Roman"/>
          <w:b/>
          <w:szCs w:val="28"/>
        </w:rPr>
      </w:pPr>
      <w:proofErr w:type="gramStart"/>
      <w:r w:rsidRPr="00004C98">
        <w:rPr>
          <w:rFonts w:cs="Times New Roman"/>
          <w:b/>
          <w:szCs w:val="28"/>
        </w:rPr>
        <w:t>К</w:t>
      </w:r>
      <w:r w:rsidR="00865CB6" w:rsidRPr="00004C98">
        <w:rPr>
          <w:rFonts w:cs="Times New Roman"/>
          <w:b/>
          <w:szCs w:val="28"/>
        </w:rPr>
        <w:t>адров</w:t>
      </w:r>
      <w:r w:rsidRPr="00004C98">
        <w:rPr>
          <w:rFonts w:cs="Times New Roman"/>
          <w:b/>
          <w:szCs w:val="28"/>
        </w:rPr>
        <w:t>ая  работа</w:t>
      </w:r>
      <w:proofErr w:type="gramEnd"/>
    </w:p>
    <w:p w:rsidR="00865CB6" w:rsidRDefault="00865CB6" w:rsidP="00865CB6">
      <w:pPr>
        <w:pStyle w:val="a5"/>
        <w:spacing w:before="0" w:beforeAutospacing="0" w:after="0" w:afterAutospacing="0" w:line="240" w:lineRule="auto"/>
        <w:ind w:left="1429" w:right="57"/>
        <w:jc w:val="both"/>
        <w:rPr>
          <w:rFonts w:cs="Times New Roman"/>
          <w:b/>
          <w:szCs w:val="28"/>
        </w:rPr>
      </w:pPr>
    </w:p>
    <w:tbl>
      <w:tblPr>
        <w:tblStyle w:val="a4"/>
        <w:tblW w:w="14277" w:type="dxa"/>
        <w:tblLook w:val="04A0" w:firstRow="1" w:lastRow="0" w:firstColumn="1" w:lastColumn="0" w:noHBand="0" w:noVBand="1"/>
      </w:tblPr>
      <w:tblGrid>
        <w:gridCol w:w="670"/>
        <w:gridCol w:w="6523"/>
        <w:gridCol w:w="3434"/>
        <w:gridCol w:w="3650"/>
      </w:tblGrid>
      <w:tr w:rsidR="00865CB6" w:rsidTr="00695C23">
        <w:tc>
          <w:tcPr>
            <w:tcW w:w="670" w:type="dxa"/>
          </w:tcPr>
          <w:p w:rsidR="00865CB6" w:rsidRPr="00865CB6" w:rsidRDefault="00865CB6" w:rsidP="00865CB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65CB6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5CB6">
              <w:rPr>
                <w:rFonts w:cs="Times New Roman"/>
                <w:b/>
                <w:sz w:val="24"/>
                <w:szCs w:val="24"/>
              </w:rPr>
              <w:t>п.п</w:t>
            </w:r>
            <w:proofErr w:type="spellEnd"/>
            <w:r w:rsidRPr="00865CB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3" w:type="dxa"/>
          </w:tcPr>
          <w:p w:rsidR="00865CB6" w:rsidRPr="00865CB6" w:rsidRDefault="00865CB6" w:rsidP="000601FB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5CB6">
              <w:rPr>
                <w:rFonts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3434" w:type="dxa"/>
          </w:tcPr>
          <w:p w:rsidR="00865CB6" w:rsidRPr="00865CB6" w:rsidRDefault="00865CB6" w:rsidP="00865CB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65CB6">
              <w:rPr>
                <w:rFonts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50" w:type="dxa"/>
          </w:tcPr>
          <w:p w:rsidR="00865CB6" w:rsidRDefault="00865CB6" w:rsidP="00865CB6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52CB9" w:rsidTr="00695C23">
        <w:tc>
          <w:tcPr>
            <w:tcW w:w="670" w:type="dxa"/>
          </w:tcPr>
          <w:p w:rsidR="00752CB9" w:rsidRPr="00865CB6" w:rsidRDefault="00752CB9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752CB9" w:rsidRPr="00865CB6" w:rsidRDefault="00752CB9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752CB9" w:rsidRPr="00865CB6" w:rsidRDefault="00752CB9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752CB9" w:rsidRDefault="00752CB9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741FDE" w:rsidTr="00695C23">
        <w:tc>
          <w:tcPr>
            <w:tcW w:w="670" w:type="dxa"/>
          </w:tcPr>
          <w:p w:rsidR="00741FDE" w:rsidRDefault="00741FDE" w:rsidP="00752CB9">
            <w:pPr>
              <w:spacing w:before="0" w:beforeAutospacing="0" w:after="0" w:afterAutospacing="0"/>
              <w:ind w:right="5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741FDE" w:rsidRDefault="00741FDE" w:rsidP="00741FDE">
            <w:pPr>
              <w:spacing w:before="0" w:beforeAutospacing="0" w:after="0" w:afterAutospacing="0"/>
              <w:ind w:right="57"/>
              <w:rPr>
                <w:rFonts w:cs="Times New Roman"/>
                <w:b/>
                <w:sz w:val="24"/>
                <w:szCs w:val="24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3434" w:type="dxa"/>
          </w:tcPr>
          <w:p w:rsidR="00741FDE" w:rsidRPr="00741FDE" w:rsidRDefault="00741FDE" w:rsidP="00741FDE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 w:rsidRPr="00741FD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</w:tcPr>
          <w:p w:rsidR="00741FDE" w:rsidRPr="00741FDE" w:rsidRDefault="00741FDE" w:rsidP="00741FDE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 w:rsidRPr="00741FDE">
              <w:rPr>
                <w:rFonts w:cs="Times New Roman"/>
                <w:sz w:val="24"/>
                <w:szCs w:val="24"/>
              </w:rPr>
              <w:t>Неботова И.И.</w:t>
            </w:r>
          </w:p>
        </w:tc>
      </w:tr>
      <w:tr w:rsidR="00B37FED" w:rsidTr="00695C23">
        <w:tc>
          <w:tcPr>
            <w:tcW w:w="670" w:type="dxa"/>
          </w:tcPr>
          <w:p w:rsidR="00B37FED" w:rsidRDefault="00326C06" w:rsidP="00B37FE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B37FED" w:rsidRDefault="00B37FED" w:rsidP="00B37FE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учеба с сотрудниками по комплектованию фондов</w:t>
            </w:r>
          </w:p>
          <w:p w:rsidR="00B37FED" w:rsidRDefault="00B37FED" w:rsidP="00B37FE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37FED" w:rsidRDefault="00B37FED" w:rsidP="00B37FE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50" w:type="dxa"/>
          </w:tcPr>
          <w:p w:rsidR="00B37FED" w:rsidRDefault="00105760" w:rsidP="00B37FE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</w:tc>
      </w:tr>
      <w:tr w:rsidR="00E50EF3" w:rsidTr="00695C23">
        <w:tc>
          <w:tcPr>
            <w:tcW w:w="670" w:type="dxa"/>
          </w:tcPr>
          <w:p w:rsidR="00E50EF3" w:rsidRDefault="00326C06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E50EF3" w:rsidRDefault="00E50EF3" w:rsidP="002643D8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учеба сотрудников по экспозиционно- выставочной работе</w:t>
            </w:r>
            <w:r w:rsidR="00741FDE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41FDE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повышению профессионального уровня </w:t>
            </w:r>
            <w:r w:rsidR="00741FD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4" w:type="dxa"/>
          </w:tcPr>
          <w:p w:rsidR="00E50EF3" w:rsidRDefault="00E50EF3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50" w:type="dxa"/>
          </w:tcPr>
          <w:p w:rsidR="00E50EF3" w:rsidRDefault="00E50EF3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</w:tc>
      </w:tr>
      <w:tr w:rsidR="00E50EF3" w:rsidTr="00695C23">
        <w:tc>
          <w:tcPr>
            <w:tcW w:w="670" w:type="dxa"/>
          </w:tcPr>
          <w:p w:rsidR="00E50EF3" w:rsidRDefault="00326C06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E50EF3" w:rsidRDefault="00E50EF3" w:rsidP="00A92D5D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сотрудников </w:t>
            </w:r>
            <w:r w:rsidR="00105760">
              <w:rPr>
                <w:rFonts w:cs="Times New Roman"/>
                <w:sz w:val="24"/>
                <w:szCs w:val="24"/>
              </w:rPr>
              <w:t xml:space="preserve"> музея</w:t>
            </w:r>
            <w:proofErr w:type="gramEnd"/>
            <w:r w:rsidR="0010576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 ОТ  и ГО</w:t>
            </w:r>
            <w:r w:rsidR="00A92D5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92D5D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комплекса мер по охране труда и технике безопасности</w:t>
            </w:r>
            <w:r w:rsidR="00077D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пожарной  и антитеррористической безопасности </w:t>
            </w:r>
            <w:r w:rsidR="00A92D5D"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92D5D">
              <w:rPr>
                <w:rFonts w:eastAsia="Times New Roman" w:cs="Times New Roman"/>
                <w:sz w:val="24"/>
                <w:szCs w:val="24"/>
                <w:lang w:eastAsia="ru-RU"/>
              </w:rPr>
              <w:t>музее.</w:t>
            </w:r>
          </w:p>
        </w:tc>
        <w:tc>
          <w:tcPr>
            <w:tcW w:w="3434" w:type="dxa"/>
          </w:tcPr>
          <w:p w:rsidR="00E50EF3" w:rsidRDefault="00326C06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Согласно планов и графиков обучения, не реже 1 раза в квартал.</w:t>
            </w:r>
          </w:p>
        </w:tc>
        <w:tc>
          <w:tcPr>
            <w:tcW w:w="3650" w:type="dxa"/>
          </w:tcPr>
          <w:p w:rsidR="00183210" w:rsidRDefault="00183210" w:rsidP="00754356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  <w:p w:rsidR="00105760" w:rsidRDefault="00105760" w:rsidP="00754356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  <w:p w:rsidR="00E50EF3" w:rsidRDefault="00695C23" w:rsidP="00754356">
            <w:pPr>
              <w:spacing w:before="0" w:beforeAutospacing="0" w:after="0" w:afterAutospacing="0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Ефремова </w:t>
            </w:r>
            <w:r w:rsidR="00E50EF3">
              <w:rPr>
                <w:rFonts w:cs="Times New Roman"/>
                <w:sz w:val="24"/>
                <w:szCs w:val="24"/>
              </w:rPr>
              <w:t>Т.Н.</w:t>
            </w:r>
          </w:p>
        </w:tc>
      </w:tr>
      <w:tr w:rsidR="00E50EF3" w:rsidTr="00695C23">
        <w:tc>
          <w:tcPr>
            <w:tcW w:w="670" w:type="dxa"/>
          </w:tcPr>
          <w:p w:rsidR="00E50EF3" w:rsidRDefault="00326C06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E50EF3" w:rsidRDefault="00E50EF3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учебы сотрудников отдела фондов по работе в системе «Госкаталог»</w:t>
            </w:r>
          </w:p>
        </w:tc>
        <w:tc>
          <w:tcPr>
            <w:tcW w:w="3434" w:type="dxa"/>
          </w:tcPr>
          <w:p w:rsidR="00E50EF3" w:rsidRDefault="00E50EF3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650" w:type="dxa"/>
          </w:tcPr>
          <w:p w:rsidR="00E50EF3" w:rsidRDefault="00E50EF3" w:rsidP="00E50EF3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Меренов В.В.</w:t>
            </w:r>
          </w:p>
        </w:tc>
      </w:tr>
      <w:tr w:rsidR="00326C06" w:rsidTr="00695C23">
        <w:tc>
          <w:tcPr>
            <w:tcW w:w="670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Учеба директора (участие в краевых семинарах</w:t>
            </w:r>
            <w:r w:rsidR="00105760">
              <w:rPr>
                <w:rFonts w:cs="Times New Roman"/>
                <w:sz w:val="24"/>
                <w:szCs w:val="24"/>
              </w:rPr>
              <w:t xml:space="preserve"> и научно- практических конференциях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34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реже 2-х раз в год</w:t>
            </w:r>
          </w:p>
        </w:tc>
        <w:tc>
          <w:tcPr>
            <w:tcW w:w="3650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</w:tc>
      </w:tr>
      <w:tr w:rsidR="00326C06" w:rsidTr="00695C23">
        <w:tc>
          <w:tcPr>
            <w:tcW w:w="670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:rsidR="00326C06" w:rsidRDefault="00741FDE" w:rsidP="002643D8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работников н</w:t>
            </w:r>
            <w:r w:rsidR="002643D8">
              <w:rPr>
                <w:rFonts w:eastAsia="Times New Roman" w:cs="Times New Roman"/>
                <w:sz w:val="24"/>
                <w:szCs w:val="24"/>
                <w:lang w:eastAsia="ru-RU"/>
              </w:rPr>
              <w:t>а курсах повышения квалификации</w:t>
            </w:r>
            <w:r w:rsidRPr="006F08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34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 мере необходимости </w:t>
            </w:r>
          </w:p>
        </w:tc>
        <w:tc>
          <w:tcPr>
            <w:tcW w:w="3650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Неботова И.И.</w:t>
            </w:r>
          </w:p>
        </w:tc>
      </w:tr>
      <w:tr w:rsidR="00326C06" w:rsidTr="00695C23">
        <w:tc>
          <w:tcPr>
            <w:tcW w:w="670" w:type="dxa"/>
          </w:tcPr>
          <w:p w:rsidR="00326C06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</w:tcPr>
          <w:p w:rsidR="00326C06" w:rsidRPr="0086109A" w:rsidRDefault="00326C0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>Организация прохождения сотрудниками музея периодических медицинских осмотров</w:t>
            </w:r>
          </w:p>
        </w:tc>
        <w:tc>
          <w:tcPr>
            <w:tcW w:w="3434" w:type="dxa"/>
          </w:tcPr>
          <w:p w:rsidR="00326C06" w:rsidRPr="0086109A" w:rsidRDefault="00F76F94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>1 раз в год  согласно  графику</w:t>
            </w:r>
          </w:p>
        </w:tc>
        <w:tc>
          <w:tcPr>
            <w:tcW w:w="3650" w:type="dxa"/>
          </w:tcPr>
          <w:p w:rsidR="00077D26" w:rsidRDefault="00077D26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Неботова И.И. </w:t>
            </w:r>
          </w:p>
          <w:p w:rsidR="00326C06" w:rsidRPr="0086109A" w:rsidRDefault="00105760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Г.Г.</w:t>
            </w:r>
          </w:p>
        </w:tc>
      </w:tr>
      <w:tr w:rsidR="00460131" w:rsidTr="00695C23">
        <w:tc>
          <w:tcPr>
            <w:tcW w:w="670" w:type="dxa"/>
          </w:tcPr>
          <w:p w:rsidR="00460131" w:rsidRDefault="003841BF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</w:tcPr>
          <w:p w:rsidR="00460131" w:rsidRPr="0086109A" w:rsidRDefault="0086109A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>Отчет председателя ПК, директора музея  по выполнению кол.</w:t>
            </w:r>
            <w:r w:rsidR="002643D8">
              <w:rPr>
                <w:rFonts w:cs="Times New Roman"/>
                <w:sz w:val="24"/>
                <w:szCs w:val="24"/>
              </w:rPr>
              <w:t xml:space="preserve"> </w:t>
            </w:r>
            <w:r w:rsidRPr="0086109A">
              <w:rPr>
                <w:rFonts w:cs="Times New Roman"/>
                <w:sz w:val="24"/>
                <w:szCs w:val="24"/>
              </w:rPr>
              <w:t>договора</w:t>
            </w:r>
          </w:p>
        </w:tc>
        <w:tc>
          <w:tcPr>
            <w:tcW w:w="3434" w:type="dxa"/>
          </w:tcPr>
          <w:p w:rsidR="00460131" w:rsidRPr="0086109A" w:rsidRDefault="0086109A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>1 раз в год – декабрь 2015 г.</w:t>
            </w:r>
          </w:p>
        </w:tc>
        <w:tc>
          <w:tcPr>
            <w:tcW w:w="3650" w:type="dxa"/>
          </w:tcPr>
          <w:p w:rsidR="00460131" w:rsidRPr="0086109A" w:rsidRDefault="0086109A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</w:rPr>
            </w:pPr>
            <w:r w:rsidRPr="0086109A">
              <w:rPr>
                <w:rFonts w:cs="Times New Roman"/>
                <w:sz w:val="24"/>
                <w:szCs w:val="24"/>
              </w:rPr>
              <w:t>Неботова И.И</w:t>
            </w:r>
          </w:p>
          <w:p w:rsidR="0086109A" w:rsidRPr="00460131" w:rsidRDefault="00105760" w:rsidP="00326C06">
            <w:pPr>
              <w:spacing w:before="0" w:beforeAutospacing="0" w:after="0" w:afterAutospacing="0"/>
              <w:ind w:right="57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Тетеревенко Н.Н.</w:t>
            </w:r>
          </w:p>
        </w:tc>
      </w:tr>
    </w:tbl>
    <w:p w:rsidR="00865CB6" w:rsidRDefault="00865CB6" w:rsidP="00865CB6">
      <w:pPr>
        <w:spacing w:before="0" w:beforeAutospacing="0" w:after="0" w:afterAutospacing="0" w:line="240" w:lineRule="auto"/>
        <w:ind w:right="57"/>
        <w:jc w:val="both"/>
        <w:rPr>
          <w:rFonts w:cs="Times New Roman"/>
          <w:b/>
          <w:szCs w:val="28"/>
        </w:rPr>
      </w:pPr>
    </w:p>
    <w:p w:rsidR="009E3A46" w:rsidRDefault="009E3A46" w:rsidP="00865CB6">
      <w:pPr>
        <w:spacing w:before="0" w:beforeAutospacing="0" w:after="0" w:afterAutospacing="0" w:line="240" w:lineRule="auto"/>
        <w:ind w:right="57"/>
        <w:jc w:val="both"/>
        <w:rPr>
          <w:rFonts w:cs="Times New Roman"/>
          <w:b/>
          <w:szCs w:val="28"/>
        </w:rPr>
      </w:pPr>
    </w:p>
    <w:p w:rsidR="009E3A46" w:rsidRDefault="009E3A46" w:rsidP="00865CB6">
      <w:pPr>
        <w:spacing w:before="0" w:beforeAutospacing="0" w:after="0" w:afterAutospacing="0" w:line="240" w:lineRule="auto"/>
        <w:ind w:right="57"/>
        <w:jc w:val="both"/>
        <w:rPr>
          <w:rFonts w:cs="Times New Roman"/>
          <w:b/>
          <w:szCs w:val="28"/>
        </w:rPr>
      </w:pPr>
    </w:p>
    <w:p w:rsidR="009E3A46" w:rsidRDefault="009E3A46" w:rsidP="00865CB6">
      <w:pPr>
        <w:spacing w:before="0" w:beforeAutospacing="0" w:after="0" w:afterAutospacing="0" w:line="240" w:lineRule="auto"/>
        <w:ind w:right="57"/>
        <w:jc w:val="both"/>
        <w:rPr>
          <w:rFonts w:cs="Times New Roman"/>
          <w:b/>
          <w:szCs w:val="28"/>
        </w:rPr>
      </w:pPr>
    </w:p>
    <w:p w:rsidR="009E3A46" w:rsidRPr="009E3A46" w:rsidRDefault="009E3A46" w:rsidP="00865CB6">
      <w:pPr>
        <w:spacing w:before="0" w:beforeAutospacing="0" w:after="0" w:afterAutospacing="0" w:line="240" w:lineRule="auto"/>
        <w:ind w:right="57"/>
        <w:jc w:val="both"/>
        <w:rPr>
          <w:rFonts w:cs="Times New Roman"/>
          <w:szCs w:val="28"/>
        </w:rPr>
      </w:pPr>
      <w:r w:rsidRPr="009E3A46">
        <w:rPr>
          <w:rFonts w:cs="Times New Roman"/>
          <w:szCs w:val="28"/>
        </w:rPr>
        <w:t xml:space="preserve">Директор МБУК ТГП ТР </w:t>
      </w:r>
    </w:p>
    <w:p w:rsidR="009E3A46" w:rsidRPr="009E3A46" w:rsidRDefault="009E3A46" w:rsidP="00865CB6">
      <w:pPr>
        <w:spacing w:before="0" w:beforeAutospacing="0" w:after="0" w:afterAutospacing="0" w:line="240" w:lineRule="auto"/>
        <w:ind w:right="57"/>
        <w:jc w:val="both"/>
        <w:rPr>
          <w:rFonts w:cs="Times New Roman"/>
          <w:szCs w:val="28"/>
        </w:rPr>
      </w:pPr>
      <w:r w:rsidRPr="009E3A46">
        <w:rPr>
          <w:rFonts w:cs="Times New Roman"/>
          <w:szCs w:val="28"/>
        </w:rPr>
        <w:t xml:space="preserve">«Тихорецкий историко- </w:t>
      </w:r>
    </w:p>
    <w:p w:rsidR="009E3A46" w:rsidRPr="009E3A46" w:rsidRDefault="009E3A46" w:rsidP="00865CB6">
      <w:pPr>
        <w:spacing w:before="0" w:beforeAutospacing="0" w:after="0" w:afterAutospacing="0" w:line="240" w:lineRule="auto"/>
        <w:ind w:right="57"/>
        <w:jc w:val="both"/>
        <w:rPr>
          <w:rFonts w:cs="Times New Roman"/>
          <w:szCs w:val="28"/>
        </w:rPr>
      </w:pPr>
      <w:r w:rsidRPr="009E3A46">
        <w:rPr>
          <w:rFonts w:cs="Times New Roman"/>
          <w:szCs w:val="28"/>
        </w:rPr>
        <w:t xml:space="preserve">краеведческий </w:t>
      </w:r>
      <w:proofErr w:type="gramStart"/>
      <w:r w:rsidRPr="009E3A46">
        <w:rPr>
          <w:rFonts w:cs="Times New Roman"/>
          <w:szCs w:val="28"/>
        </w:rPr>
        <w:t xml:space="preserve">музей»   </w:t>
      </w:r>
      <w:proofErr w:type="gramEnd"/>
      <w:r w:rsidRPr="009E3A46">
        <w:rPr>
          <w:rFonts w:cs="Times New Roman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/>
          <w:szCs w:val="28"/>
        </w:rPr>
        <w:t xml:space="preserve">                   </w:t>
      </w:r>
      <w:proofErr w:type="spellStart"/>
      <w:r w:rsidRPr="009E3A46">
        <w:rPr>
          <w:rFonts w:cs="Times New Roman"/>
          <w:szCs w:val="28"/>
        </w:rPr>
        <w:t>И.И.Неботова</w:t>
      </w:r>
      <w:proofErr w:type="spellEnd"/>
    </w:p>
    <w:sectPr w:rsidR="009E3A46" w:rsidRPr="009E3A46" w:rsidSect="00153986">
      <w:pgSz w:w="16838" w:h="11906" w:orient="landscape"/>
      <w:pgMar w:top="709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41F16"/>
    <w:multiLevelType w:val="hybridMultilevel"/>
    <w:tmpl w:val="2EE8DC80"/>
    <w:lvl w:ilvl="0" w:tplc="D04C89D4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9675A1"/>
    <w:multiLevelType w:val="hybridMultilevel"/>
    <w:tmpl w:val="403A4B1E"/>
    <w:lvl w:ilvl="0" w:tplc="4D70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106"/>
    <w:multiLevelType w:val="multilevel"/>
    <w:tmpl w:val="4BD6A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2CD3"/>
    <w:multiLevelType w:val="hybridMultilevel"/>
    <w:tmpl w:val="015693EA"/>
    <w:lvl w:ilvl="0" w:tplc="4CFE3732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3D6784"/>
    <w:multiLevelType w:val="hybridMultilevel"/>
    <w:tmpl w:val="FA9CC3D8"/>
    <w:lvl w:ilvl="0" w:tplc="BD5CFC96">
      <w:start w:val="1"/>
      <w:numFmt w:val="upperRoman"/>
      <w:lvlText w:val="%1."/>
      <w:lvlJc w:val="left"/>
      <w:pPr>
        <w:ind w:left="59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4F5EBF"/>
    <w:multiLevelType w:val="hybridMultilevel"/>
    <w:tmpl w:val="FE9E8F0E"/>
    <w:lvl w:ilvl="0" w:tplc="BFDE2FB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2B2732"/>
    <w:multiLevelType w:val="multilevel"/>
    <w:tmpl w:val="E2D48DB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98176A2"/>
    <w:multiLevelType w:val="multilevel"/>
    <w:tmpl w:val="FA9E45D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9" w15:restartNumberingAfterBreak="0">
    <w:nsid w:val="78FE7B49"/>
    <w:multiLevelType w:val="hybridMultilevel"/>
    <w:tmpl w:val="45DA1076"/>
    <w:lvl w:ilvl="0" w:tplc="2B3ADA88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0" w15:restartNumberingAfterBreak="0">
    <w:nsid w:val="7C470DC5"/>
    <w:multiLevelType w:val="hybridMultilevel"/>
    <w:tmpl w:val="170695F4"/>
    <w:lvl w:ilvl="0" w:tplc="689218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6E"/>
    <w:rsid w:val="00004C98"/>
    <w:rsid w:val="00005E1C"/>
    <w:rsid w:val="00010CCD"/>
    <w:rsid w:val="00020E58"/>
    <w:rsid w:val="00023ADB"/>
    <w:rsid w:val="0003668C"/>
    <w:rsid w:val="000601FB"/>
    <w:rsid w:val="00077D26"/>
    <w:rsid w:val="000A455F"/>
    <w:rsid w:val="000A7882"/>
    <w:rsid w:val="000C1A53"/>
    <w:rsid w:val="000C2779"/>
    <w:rsid w:val="000C336E"/>
    <w:rsid w:val="000C3854"/>
    <w:rsid w:val="000F1C2A"/>
    <w:rsid w:val="000F38CA"/>
    <w:rsid w:val="00105760"/>
    <w:rsid w:val="00110133"/>
    <w:rsid w:val="001231EF"/>
    <w:rsid w:val="00153986"/>
    <w:rsid w:val="00160AEC"/>
    <w:rsid w:val="00172784"/>
    <w:rsid w:val="001800ED"/>
    <w:rsid w:val="00183210"/>
    <w:rsid w:val="001A6B05"/>
    <w:rsid w:val="001B6050"/>
    <w:rsid w:val="001B7F18"/>
    <w:rsid w:val="002027B3"/>
    <w:rsid w:val="00205C75"/>
    <w:rsid w:val="00221628"/>
    <w:rsid w:val="00244287"/>
    <w:rsid w:val="0025687B"/>
    <w:rsid w:val="0026429E"/>
    <w:rsid w:val="002643D8"/>
    <w:rsid w:val="002C1722"/>
    <w:rsid w:val="002E126C"/>
    <w:rsid w:val="002E2CB3"/>
    <w:rsid w:val="002F621D"/>
    <w:rsid w:val="00302D44"/>
    <w:rsid w:val="0030416C"/>
    <w:rsid w:val="0032201F"/>
    <w:rsid w:val="00326C06"/>
    <w:rsid w:val="003303FF"/>
    <w:rsid w:val="003341C2"/>
    <w:rsid w:val="003352EC"/>
    <w:rsid w:val="00370FE2"/>
    <w:rsid w:val="003841BF"/>
    <w:rsid w:val="00393AA3"/>
    <w:rsid w:val="003C306A"/>
    <w:rsid w:val="003D10E1"/>
    <w:rsid w:val="003E505A"/>
    <w:rsid w:val="003F5718"/>
    <w:rsid w:val="00424759"/>
    <w:rsid w:val="00451F38"/>
    <w:rsid w:val="004546AB"/>
    <w:rsid w:val="00460131"/>
    <w:rsid w:val="0046542F"/>
    <w:rsid w:val="004666A6"/>
    <w:rsid w:val="0049742C"/>
    <w:rsid w:val="00497FF3"/>
    <w:rsid w:val="004B4011"/>
    <w:rsid w:val="004C72BA"/>
    <w:rsid w:val="004D62F9"/>
    <w:rsid w:val="004F368B"/>
    <w:rsid w:val="00520269"/>
    <w:rsid w:val="00532987"/>
    <w:rsid w:val="00532B39"/>
    <w:rsid w:val="005609D5"/>
    <w:rsid w:val="005705D1"/>
    <w:rsid w:val="005814BA"/>
    <w:rsid w:val="00592B26"/>
    <w:rsid w:val="005B1AF2"/>
    <w:rsid w:val="005C2513"/>
    <w:rsid w:val="005E715E"/>
    <w:rsid w:val="00612FF1"/>
    <w:rsid w:val="006273FD"/>
    <w:rsid w:val="006360DD"/>
    <w:rsid w:val="00652CCA"/>
    <w:rsid w:val="00686400"/>
    <w:rsid w:val="00692C0C"/>
    <w:rsid w:val="0069490E"/>
    <w:rsid w:val="00695C23"/>
    <w:rsid w:val="006C5F20"/>
    <w:rsid w:val="006D40E2"/>
    <w:rsid w:val="006D7CA7"/>
    <w:rsid w:val="00721032"/>
    <w:rsid w:val="0073039A"/>
    <w:rsid w:val="00741FDE"/>
    <w:rsid w:val="007423BA"/>
    <w:rsid w:val="00752CB9"/>
    <w:rsid w:val="00754356"/>
    <w:rsid w:val="007B5769"/>
    <w:rsid w:val="007B7A8D"/>
    <w:rsid w:val="0080160F"/>
    <w:rsid w:val="00822D2A"/>
    <w:rsid w:val="00851808"/>
    <w:rsid w:val="0086109A"/>
    <w:rsid w:val="00865CB6"/>
    <w:rsid w:val="00867F55"/>
    <w:rsid w:val="008742A6"/>
    <w:rsid w:val="0088292B"/>
    <w:rsid w:val="008A5CF1"/>
    <w:rsid w:val="008C3ECC"/>
    <w:rsid w:val="008E0441"/>
    <w:rsid w:val="0093015F"/>
    <w:rsid w:val="00934754"/>
    <w:rsid w:val="00936897"/>
    <w:rsid w:val="00951986"/>
    <w:rsid w:val="00955AB2"/>
    <w:rsid w:val="00956E25"/>
    <w:rsid w:val="009C4398"/>
    <w:rsid w:val="009D04F3"/>
    <w:rsid w:val="009D26DF"/>
    <w:rsid w:val="009E249E"/>
    <w:rsid w:val="009E3A46"/>
    <w:rsid w:val="009F253F"/>
    <w:rsid w:val="009F3EF9"/>
    <w:rsid w:val="00A14612"/>
    <w:rsid w:val="00A31613"/>
    <w:rsid w:val="00A46C8A"/>
    <w:rsid w:val="00A538C7"/>
    <w:rsid w:val="00A72FC8"/>
    <w:rsid w:val="00A7380E"/>
    <w:rsid w:val="00A816D2"/>
    <w:rsid w:val="00A92D5D"/>
    <w:rsid w:val="00AC1B51"/>
    <w:rsid w:val="00B113D1"/>
    <w:rsid w:val="00B1715F"/>
    <w:rsid w:val="00B37FED"/>
    <w:rsid w:val="00B415EE"/>
    <w:rsid w:val="00B428FC"/>
    <w:rsid w:val="00B75A7C"/>
    <w:rsid w:val="00B91F8C"/>
    <w:rsid w:val="00B9500F"/>
    <w:rsid w:val="00B97472"/>
    <w:rsid w:val="00BB6BFE"/>
    <w:rsid w:val="00BC22CE"/>
    <w:rsid w:val="00BE77BB"/>
    <w:rsid w:val="00BF52AB"/>
    <w:rsid w:val="00C03AF8"/>
    <w:rsid w:val="00C11925"/>
    <w:rsid w:val="00C219FD"/>
    <w:rsid w:val="00C3108B"/>
    <w:rsid w:val="00C40FF3"/>
    <w:rsid w:val="00C9376F"/>
    <w:rsid w:val="00CA089D"/>
    <w:rsid w:val="00CD26CB"/>
    <w:rsid w:val="00CF576E"/>
    <w:rsid w:val="00D37798"/>
    <w:rsid w:val="00D40870"/>
    <w:rsid w:val="00D45B83"/>
    <w:rsid w:val="00D642C2"/>
    <w:rsid w:val="00D66217"/>
    <w:rsid w:val="00D819DD"/>
    <w:rsid w:val="00D97766"/>
    <w:rsid w:val="00DA5E1B"/>
    <w:rsid w:val="00DD5F1F"/>
    <w:rsid w:val="00DF03BB"/>
    <w:rsid w:val="00DF438F"/>
    <w:rsid w:val="00DF578E"/>
    <w:rsid w:val="00E02DBD"/>
    <w:rsid w:val="00E50EF3"/>
    <w:rsid w:val="00E87CAE"/>
    <w:rsid w:val="00E91000"/>
    <w:rsid w:val="00E9378C"/>
    <w:rsid w:val="00EA24D7"/>
    <w:rsid w:val="00EB1C3D"/>
    <w:rsid w:val="00EB325B"/>
    <w:rsid w:val="00EB43E5"/>
    <w:rsid w:val="00EB730B"/>
    <w:rsid w:val="00ED424E"/>
    <w:rsid w:val="00ED5ECE"/>
    <w:rsid w:val="00EE2D5B"/>
    <w:rsid w:val="00EF18D7"/>
    <w:rsid w:val="00F0763A"/>
    <w:rsid w:val="00F137CE"/>
    <w:rsid w:val="00F143D3"/>
    <w:rsid w:val="00F20599"/>
    <w:rsid w:val="00F40C4D"/>
    <w:rsid w:val="00F42435"/>
    <w:rsid w:val="00F62F7A"/>
    <w:rsid w:val="00F74A66"/>
    <w:rsid w:val="00F76F94"/>
    <w:rsid w:val="00F84475"/>
    <w:rsid w:val="00F93BAC"/>
    <w:rsid w:val="00F94B66"/>
    <w:rsid w:val="00FB3145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B98F"/>
  <w15:chartTrackingRefBased/>
  <w15:docId w15:val="{C4E1BAA0-5F73-4496-8572-2866A8AC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1F"/>
    <w:pPr>
      <w:spacing w:before="100" w:after="100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3015F"/>
    <w:pPr>
      <w:keepNext/>
      <w:widowControl w:val="0"/>
      <w:numPr>
        <w:numId w:val="1"/>
      </w:numPr>
      <w:suppressAutoHyphens/>
      <w:spacing w:before="0" w:beforeAutospacing="0" w:after="0" w:afterAutospacing="0" w:line="240" w:lineRule="auto"/>
      <w:ind w:left="0" w:right="-714" w:firstLine="0"/>
      <w:contextualSpacing w:val="0"/>
      <w:jc w:val="both"/>
      <w:outlineLvl w:val="0"/>
    </w:pPr>
    <w:rPr>
      <w:rFonts w:eastAsia="SimSun" w:cs="Mangal"/>
      <w:kern w:val="1"/>
      <w:szCs w:val="24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2E1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3015F"/>
    <w:pPr>
      <w:keepNext/>
      <w:widowControl w:val="0"/>
      <w:numPr>
        <w:ilvl w:val="3"/>
        <w:numId w:val="1"/>
      </w:numPr>
      <w:suppressAutoHyphens/>
      <w:spacing w:before="0" w:beforeAutospacing="0" w:after="0" w:afterAutospacing="0" w:line="240" w:lineRule="auto"/>
      <w:contextualSpacing w:val="0"/>
      <w:jc w:val="center"/>
      <w:outlineLvl w:val="3"/>
    </w:pPr>
    <w:rPr>
      <w:rFonts w:eastAsia="SimSun" w:cs="Mangal"/>
      <w:b/>
      <w:bCs/>
      <w:kern w:val="1"/>
      <w:sz w:val="24"/>
      <w:szCs w:val="24"/>
      <w:lang w:eastAsia="zh-CN" w:bidi="hi-IN"/>
    </w:rPr>
  </w:style>
  <w:style w:type="paragraph" w:styleId="7">
    <w:name w:val="heading 7"/>
    <w:basedOn w:val="a"/>
    <w:next w:val="a0"/>
    <w:link w:val="70"/>
    <w:qFormat/>
    <w:rsid w:val="0093015F"/>
    <w:pPr>
      <w:keepNext/>
      <w:widowControl w:val="0"/>
      <w:numPr>
        <w:ilvl w:val="6"/>
        <w:numId w:val="1"/>
      </w:numPr>
      <w:tabs>
        <w:tab w:val="left" w:pos="3080"/>
      </w:tabs>
      <w:suppressAutoHyphens/>
      <w:spacing w:before="0" w:beforeAutospacing="0" w:after="0" w:afterAutospacing="0" w:line="240" w:lineRule="auto"/>
      <w:ind w:left="0" w:right="-237" w:firstLine="0"/>
      <w:contextualSpacing w:val="0"/>
      <w:jc w:val="both"/>
      <w:outlineLvl w:val="6"/>
    </w:pPr>
    <w:rPr>
      <w:rFonts w:eastAsia="SimSun" w:cs="Mangal"/>
      <w:kern w:val="1"/>
      <w:sz w:val="24"/>
      <w:szCs w:val="24"/>
      <w:lang w:eastAsia="zh-CN" w:bidi="hi-IN"/>
    </w:rPr>
  </w:style>
  <w:style w:type="paragraph" w:styleId="9">
    <w:name w:val="heading 9"/>
    <w:basedOn w:val="a"/>
    <w:next w:val="a"/>
    <w:link w:val="90"/>
    <w:qFormat/>
    <w:rsid w:val="0093015F"/>
    <w:pPr>
      <w:widowControl w:val="0"/>
      <w:numPr>
        <w:ilvl w:val="8"/>
        <w:numId w:val="1"/>
      </w:numPr>
      <w:suppressAutoHyphens/>
      <w:spacing w:before="240" w:beforeAutospacing="0" w:after="60" w:afterAutospacing="0" w:line="240" w:lineRule="auto"/>
      <w:contextualSpacing w:val="0"/>
      <w:outlineLvl w:val="8"/>
    </w:pPr>
    <w:rPr>
      <w:rFonts w:ascii="Arial" w:eastAsia="SimSun" w:hAnsi="Arial" w:cs="Arial"/>
      <w:kern w:val="1"/>
      <w:sz w:val="2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32201F"/>
  </w:style>
  <w:style w:type="table" w:styleId="a4">
    <w:name w:val="Table Grid"/>
    <w:basedOn w:val="a2"/>
    <w:uiPriority w:val="39"/>
    <w:rsid w:val="000C1A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38CA"/>
    <w:pPr>
      <w:ind w:left="720"/>
    </w:pPr>
  </w:style>
  <w:style w:type="character" w:customStyle="1" w:styleId="10">
    <w:name w:val="Заголовок 1 Знак"/>
    <w:basedOn w:val="a1"/>
    <w:link w:val="1"/>
    <w:rsid w:val="0093015F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93015F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93015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93015F"/>
    <w:rPr>
      <w:rFonts w:ascii="Arial" w:eastAsia="SimSun" w:hAnsi="Arial" w:cs="Arial"/>
      <w:kern w:val="1"/>
      <w:lang w:eastAsia="zh-CN" w:bidi="hi-IN"/>
    </w:rPr>
  </w:style>
  <w:style w:type="paragraph" w:styleId="a0">
    <w:name w:val="Body Text"/>
    <w:basedOn w:val="a"/>
    <w:link w:val="a6"/>
    <w:rsid w:val="0093015F"/>
    <w:pPr>
      <w:widowControl w:val="0"/>
      <w:suppressAutoHyphens/>
      <w:spacing w:before="0" w:beforeAutospacing="0" w:after="120" w:afterAutospacing="0" w:line="240" w:lineRule="auto"/>
      <w:contextualSpacing w:val="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rsid w:val="0093015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93015F"/>
    <w:pPr>
      <w:widowControl w:val="0"/>
      <w:suppressAutoHyphens/>
      <w:spacing w:before="0" w:beforeAutospacing="0" w:after="0" w:afterAutospacing="0" w:line="240" w:lineRule="auto"/>
      <w:ind w:right="-652"/>
      <w:contextualSpacing w:val="0"/>
    </w:pPr>
    <w:rPr>
      <w:rFonts w:eastAsia="SimSun" w:cs="Mangal"/>
      <w:b/>
      <w:bCs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semiHidden/>
    <w:rsid w:val="002E12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2E126C"/>
    <w:pPr>
      <w:widowControl w:val="0"/>
      <w:suppressAutoHyphens/>
      <w:autoSpaceDN w:val="0"/>
      <w:spacing w:before="0" w:beforeAutospacing="0" w:after="0" w:afterAutospacing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126C"/>
    <w:pPr>
      <w:spacing w:after="120"/>
    </w:pPr>
  </w:style>
  <w:style w:type="paragraph" w:customStyle="1" w:styleId="TableContents">
    <w:name w:val="Table Contents"/>
    <w:basedOn w:val="Standard"/>
    <w:rsid w:val="002E126C"/>
    <w:pPr>
      <w:suppressLineNumbers/>
    </w:pPr>
  </w:style>
  <w:style w:type="paragraph" w:styleId="a7">
    <w:name w:val="Subtitle"/>
    <w:basedOn w:val="Standard"/>
    <w:next w:val="Textbody"/>
    <w:link w:val="a8"/>
    <w:qFormat/>
    <w:rsid w:val="002E126C"/>
    <w:pPr>
      <w:spacing w:after="60"/>
    </w:pPr>
    <w:rPr>
      <w:rFonts w:cs="Arial"/>
      <w:b/>
      <w:spacing w:val="2"/>
    </w:rPr>
  </w:style>
  <w:style w:type="character" w:customStyle="1" w:styleId="a8">
    <w:name w:val="Подзаголовок Знак"/>
    <w:basedOn w:val="a1"/>
    <w:link w:val="a7"/>
    <w:rsid w:val="002E126C"/>
    <w:rPr>
      <w:rFonts w:ascii="Times New Roman" w:eastAsia="SimSun" w:hAnsi="Times New Roman" w:cs="Arial"/>
      <w:b/>
      <w:spacing w:val="2"/>
      <w:kern w:val="3"/>
      <w:sz w:val="24"/>
      <w:szCs w:val="24"/>
      <w:lang w:eastAsia="zh-CN" w:bidi="hi-IN"/>
    </w:rPr>
  </w:style>
  <w:style w:type="paragraph" w:customStyle="1" w:styleId="a9">
    <w:name w:val="Мой текст"/>
    <w:basedOn w:val="Standard"/>
    <w:rsid w:val="002E126C"/>
    <w:pPr>
      <w:ind w:firstLine="454"/>
    </w:pPr>
    <w:rPr>
      <w:szCs w:val="22"/>
    </w:rPr>
  </w:style>
  <w:style w:type="character" w:customStyle="1" w:styleId="Internetlink">
    <w:name w:val="Internet link"/>
    <w:rsid w:val="002E126C"/>
    <w:rPr>
      <w:color w:val="000080"/>
      <w:u w:val="single"/>
    </w:rPr>
  </w:style>
  <w:style w:type="numbering" w:customStyle="1" w:styleId="WW8Num1">
    <w:name w:val="WW8Num1"/>
    <w:basedOn w:val="a3"/>
    <w:rsid w:val="002E126C"/>
    <w:pPr>
      <w:numPr>
        <w:numId w:val="6"/>
      </w:numPr>
    </w:pPr>
  </w:style>
  <w:style w:type="paragraph" w:styleId="aa">
    <w:name w:val="Balloon Text"/>
    <w:basedOn w:val="a"/>
    <w:link w:val="ab"/>
    <w:uiPriority w:val="99"/>
    <w:semiHidden/>
    <w:unhideWhenUsed/>
    <w:rsid w:val="009E3A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9E3A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  <w:rsid w:val="009F3EF9"/>
  </w:style>
  <w:style w:type="character" w:styleId="ac">
    <w:name w:val="Hyperlink"/>
    <w:basedOn w:val="a1"/>
    <w:unhideWhenUsed/>
    <w:rsid w:val="009F3EF9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5E71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d">
    <w:name w:val="List"/>
    <w:basedOn w:val="Textbody"/>
    <w:rsid w:val="005E715E"/>
  </w:style>
  <w:style w:type="paragraph" w:styleId="ae">
    <w:name w:val="caption"/>
    <w:basedOn w:val="Standard"/>
    <w:rsid w:val="005E71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15E"/>
    <w:pPr>
      <w:suppressLineNumbers/>
    </w:pPr>
  </w:style>
  <w:style w:type="paragraph" w:customStyle="1" w:styleId="TableHeading">
    <w:name w:val="Table Heading"/>
    <w:basedOn w:val="TableContents"/>
    <w:rsid w:val="005E715E"/>
    <w:pPr>
      <w:jc w:val="center"/>
    </w:pPr>
    <w:rPr>
      <w:b/>
      <w:bCs/>
    </w:rPr>
  </w:style>
  <w:style w:type="paragraph" w:styleId="af">
    <w:name w:val="header"/>
    <w:basedOn w:val="Standard"/>
    <w:link w:val="af0"/>
    <w:rsid w:val="005E715E"/>
    <w:pPr>
      <w:suppressLineNumbers/>
      <w:tabs>
        <w:tab w:val="center" w:pos="7285"/>
        <w:tab w:val="right" w:pos="14570"/>
      </w:tabs>
    </w:pPr>
  </w:style>
  <w:style w:type="character" w:customStyle="1" w:styleId="af0">
    <w:name w:val="Верхний колонтитул Знак"/>
    <w:basedOn w:val="a1"/>
    <w:link w:val="af"/>
    <w:rsid w:val="005E715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1">
    <w:name w:val="footer"/>
    <w:basedOn w:val="Standard"/>
    <w:link w:val="af2"/>
    <w:rsid w:val="005E715E"/>
    <w:pPr>
      <w:suppressLineNumbers/>
      <w:tabs>
        <w:tab w:val="center" w:pos="7285"/>
        <w:tab w:val="right" w:pos="14570"/>
      </w:tabs>
    </w:pPr>
  </w:style>
  <w:style w:type="character" w:customStyle="1" w:styleId="af2">
    <w:name w:val="Нижний колонтитул Знак"/>
    <w:basedOn w:val="a1"/>
    <w:link w:val="af1"/>
    <w:rsid w:val="005E715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3z0">
    <w:name w:val="WW8Num3z0"/>
    <w:rsid w:val="005E715E"/>
    <w:rPr>
      <w:rFonts w:ascii="Symbol" w:hAnsi="Symbol" w:cs="OpenSymbol, 'Arial Unicode MS'"/>
    </w:rPr>
  </w:style>
  <w:style w:type="numbering" w:customStyle="1" w:styleId="WW8Num3">
    <w:name w:val="WW8Num3"/>
    <w:basedOn w:val="a3"/>
    <w:rsid w:val="005E715E"/>
    <w:pPr>
      <w:numPr>
        <w:numId w:val="9"/>
      </w:numPr>
    </w:pPr>
  </w:style>
  <w:style w:type="character" w:customStyle="1" w:styleId="12">
    <w:name w:val="Основной текст Знак1"/>
    <w:basedOn w:val="a1"/>
    <w:uiPriority w:val="99"/>
    <w:semiHidden/>
    <w:rsid w:val="00F62F7A"/>
  </w:style>
  <w:style w:type="character" w:customStyle="1" w:styleId="13">
    <w:name w:val="Верхний колонтитул Знак1"/>
    <w:basedOn w:val="a1"/>
    <w:uiPriority w:val="99"/>
    <w:semiHidden/>
    <w:rsid w:val="00F62F7A"/>
  </w:style>
  <w:style w:type="character" w:customStyle="1" w:styleId="14">
    <w:name w:val="Нижний колонтитул Знак1"/>
    <w:basedOn w:val="a1"/>
    <w:uiPriority w:val="99"/>
    <w:semiHidden/>
    <w:rsid w:val="00F62F7A"/>
  </w:style>
  <w:style w:type="character" w:customStyle="1" w:styleId="15">
    <w:name w:val="Подзаголовок Знак1"/>
    <w:basedOn w:val="a1"/>
    <w:uiPriority w:val="11"/>
    <w:rsid w:val="00F62F7A"/>
    <w:rPr>
      <w:rFonts w:eastAsiaTheme="minorEastAsia"/>
      <w:color w:val="5A5A5A" w:themeColor="text1" w:themeTint="A5"/>
      <w:spacing w:val="15"/>
    </w:rPr>
  </w:style>
  <w:style w:type="paragraph" w:customStyle="1" w:styleId="af3">
    <w:name w:val="Содержимое таблицы"/>
    <w:basedOn w:val="a"/>
    <w:rsid w:val="00F62F7A"/>
    <w:pPr>
      <w:widowControl w:val="0"/>
      <w:suppressLineNumbers/>
      <w:suppressAutoHyphens/>
      <w:spacing w:before="0" w:beforeAutospacing="0" w:after="0" w:afterAutospacing="0" w:line="240" w:lineRule="auto"/>
      <w:contextualSpacing w:val="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6">
    <w:name w:val="Основной шрифт абзаца1"/>
    <w:rsid w:val="00F6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1sent10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bliopskov.ru/1sent10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pskov.ru/ledovoe.htm" TargetMode="External"/><Relationship Id="rId11" Type="http://schemas.openxmlformats.org/officeDocument/2006/relationships/hyperlink" Target="http://www.bibliopskov.ru/3dekabr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pskov.ru/motherda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pskov.ru/1sent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B1E0-E1AF-466D-B49B-E3684B1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21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Татьяна</cp:lastModifiedBy>
  <cp:revision>135</cp:revision>
  <cp:lastPrinted>2016-12-16T12:12:00Z</cp:lastPrinted>
  <dcterms:created xsi:type="dcterms:W3CDTF">2013-12-12T08:43:00Z</dcterms:created>
  <dcterms:modified xsi:type="dcterms:W3CDTF">2017-03-13T07:57:00Z</dcterms:modified>
</cp:coreProperties>
</file>